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A4D87" w14:textId="4607654A" w:rsidR="00010D11" w:rsidRDefault="00010D11" w:rsidP="00590616">
      <w:pPr>
        <w:pStyle w:val="NoSpacing"/>
        <w:rPr>
          <w:rFonts w:ascii="Comic Sans MS" w:hAnsi="Comic Sans MS"/>
          <w:sz w:val="22"/>
          <w:szCs w:val="22"/>
        </w:rPr>
      </w:pPr>
    </w:p>
    <w:p w14:paraId="56D29B2E" w14:textId="1DF39DE5" w:rsidR="00010D11" w:rsidRDefault="00010D11" w:rsidP="00010D11">
      <w:pPr>
        <w:rPr>
          <w:rFonts w:ascii="Comic Sans MS" w:eastAsia="Calibri" w:hAnsi="Comic Sans MS" w:cs="Times New Roman"/>
          <w:lang w:val="en-GB"/>
        </w:rPr>
      </w:pPr>
      <w:r w:rsidRPr="00010D11">
        <w:rPr>
          <w:rFonts w:ascii="Comic Sans MS" w:eastAsia="Calibri" w:hAnsi="Comic Sans MS" w:cs="Times New Roman"/>
          <w:lang w:val="en-GB"/>
        </w:rPr>
        <w:t>Dear Parents/ Carers</w:t>
      </w:r>
    </w:p>
    <w:p w14:paraId="25FD183C" w14:textId="77777777" w:rsidR="00010D11" w:rsidRPr="00010D11" w:rsidRDefault="00010D11" w:rsidP="00010D11">
      <w:pPr>
        <w:rPr>
          <w:rFonts w:ascii="Comic Sans MS" w:eastAsia="Calibri" w:hAnsi="Comic Sans MS" w:cs="Times New Roman"/>
          <w:lang w:val="en-GB"/>
        </w:rPr>
      </w:pPr>
      <w:bookmarkStart w:id="0" w:name="_GoBack"/>
      <w:bookmarkEnd w:id="0"/>
    </w:p>
    <w:p w14:paraId="68981ABC" w14:textId="77777777" w:rsidR="00010D11" w:rsidRPr="00010D11" w:rsidRDefault="00010D11" w:rsidP="00010D11">
      <w:pPr>
        <w:rPr>
          <w:rFonts w:ascii="Comic Sans MS" w:eastAsia="Calibri" w:hAnsi="Comic Sans MS" w:cs="Times New Roman"/>
          <w:lang w:val="en-GB"/>
        </w:rPr>
      </w:pPr>
      <w:r w:rsidRPr="00010D11">
        <w:rPr>
          <w:rFonts w:ascii="Comic Sans MS" w:eastAsia="Calibri" w:hAnsi="Comic Sans MS" w:cs="Times New Roman"/>
          <w:lang w:val="en-GB"/>
        </w:rPr>
        <w:t xml:space="preserve"> The Pupil Premium Grant is an extra amount of money paid directly by the government to the school for children from families who have registered. Do you qualify? You can register your child for Pupil Premium Grant if you get any of these benefits:</w:t>
      </w:r>
    </w:p>
    <w:p w14:paraId="2E469522" w14:textId="77777777" w:rsidR="00010D11" w:rsidRPr="00010D11" w:rsidRDefault="00010D11" w:rsidP="00010D11">
      <w:pPr>
        <w:rPr>
          <w:rFonts w:ascii="Comic Sans MS" w:eastAsia="Calibri" w:hAnsi="Comic Sans MS" w:cs="Times New Roman"/>
          <w:lang w:val="en-GB"/>
        </w:rPr>
      </w:pPr>
      <w:r w:rsidRPr="00010D11">
        <w:rPr>
          <w:rFonts w:ascii="Comic Sans MS" w:eastAsia="Calibri" w:hAnsi="Comic Sans MS" w:cs="Times New Roman"/>
          <w:lang w:val="en-GB"/>
        </w:rPr>
        <w:t xml:space="preserve"> • Income Support </w:t>
      </w:r>
    </w:p>
    <w:p w14:paraId="64D41656" w14:textId="77777777" w:rsidR="00010D11" w:rsidRPr="00010D11" w:rsidRDefault="00010D11" w:rsidP="00010D11">
      <w:pPr>
        <w:rPr>
          <w:rFonts w:ascii="Comic Sans MS" w:eastAsia="Calibri" w:hAnsi="Comic Sans MS" w:cs="Times New Roman"/>
          <w:lang w:val="en-GB"/>
        </w:rPr>
      </w:pPr>
      <w:r w:rsidRPr="00010D11">
        <w:rPr>
          <w:rFonts w:ascii="Comic Sans MS" w:eastAsia="Calibri" w:hAnsi="Comic Sans MS" w:cs="Times New Roman"/>
          <w:lang w:val="en-GB"/>
        </w:rPr>
        <w:t xml:space="preserve">• Income-based Jobseeker’s Allowance </w:t>
      </w:r>
    </w:p>
    <w:p w14:paraId="3769CB0B" w14:textId="77777777" w:rsidR="00010D11" w:rsidRPr="00010D11" w:rsidRDefault="00010D11" w:rsidP="00010D11">
      <w:pPr>
        <w:rPr>
          <w:rFonts w:ascii="Comic Sans MS" w:eastAsia="Calibri" w:hAnsi="Comic Sans MS" w:cs="Times New Roman"/>
          <w:lang w:val="en-GB"/>
        </w:rPr>
      </w:pPr>
      <w:r w:rsidRPr="00010D11">
        <w:rPr>
          <w:rFonts w:ascii="Comic Sans MS" w:eastAsia="Calibri" w:hAnsi="Comic Sans MS" w:cs="Times New Roman"/>
          <w:lang w:val="en-GB"/>
        </w:rPr>
        <w:t>• Income-related Employment and Support Allowance</w:t>
      </w:r>
    </w:p>
    <w:p w14:paraId="709F2AC0" w14:textId="77777777" w:rsidR="00010D11" w:rsidRPr="00010D11" w:rsidRDefault="00010D11" w:rsidP="00010D11">
      <w:pPr>
        <w:rPr>
          <w:rFonts w:ascii="Comic Sans MS" w:eastAsia="Calibri" w:hAnsi="Comic Sans MS" w:cs="Times New Roman"/>
          <w:lang w:val="en-GB"/>
        </w:rPr>
      </w:pPr>
      <w:r w:rsidRPr="00010D11">
        <w:rPr>
          <w:rFonts w:ascii="Comic Sans MS" w:eastAsia="Calibri" w:hAnsi="Comic Sans MS" w:cs="Times New Roman"/>
          <w:lang w:val="en-GB"/>
        </w:rPr>
        <w:t xml:space="preserve"> • Support under Part VI of the Immigration and Asylum Act 1999 </w:t>
      </w:r>
    </w:p>
    <w:p w14:paraId="25380C13" w14:textId="77777777" w:rsidR="00010D11" w:rsidRPr="00010D11" w:rsidRDefault="00010D11" w:rsidP="00010D11">
      <w:pPr>
        <w:rPr>
          <w:rFonts w:ascii="Comic Sans MS" w:eastAsia="Calibri" w:hAnsi="Comic Sans MS" w:cs="Times New Roman"/>
          <w:lang w:val="en-GB"/>
        </w:rPr>
      </w:pPr>
      <w:r w:rsidRPr="00010D11">
        <w:rPr>
          <w:rFonts w:ascii="Comic Sans MS" w:eastAsia="Calibri" w:hAnsi="Comic Sans MS" w:cs="Times New Roman"/>
          <w:lang w:val="en-GB"/>
        </w:rPr>
        <w:t>• The Guarantee element of State Pension Credit</w:t>
      </w:r>
    </w:p>
    <w:p w14:paraId="72340659" w14:textId="77777777" w:rsidR="00010D11" w:rsidRPr="00010D11" w:rsidRDefault="00010D11" w:rsidP="00010D11">
      <w:pPr>
        <w:rPr>
          <w:rFonts w:ascii="Comic Sans MS" w:eastAsia="Calibri" w:hAnsi="Comic Sans MS" w:cs="Times New Roman"/>
          <w:lang w:val="en-GB"/>
        </w:rPr>
      </w:pPr>
      <w:r w:rsidRPr="00010D11">
        <w:rPr>
          <w:rFonts w:ascii="Comic Sans MS" w:eastAsia="Calibri" w:hAnsi="Comic Sans MS" w:cs="Times New Roman"/>
          <w:lang w:val="en-GB"/>
        </w:rPr>
        <w:t xml:space="preserve"> • Child tax credit, provided they are not entitled to Working Tax Credit and have an annual income (as assessed by HM Revenue and Customs) that does not exceed £16 190</w:t>
      </w:r>
    </w:p>
    <w:p w14:paraId="50E46F2E" w14:textId="77777777" w:rsidR="00010D11" w:rsidRPr="00010D11" w:rsidRDefault="00010D11" w:rsidP="00010D11">
      <w:pPr>
        <w:rPr>
          <w:rFonts w:ascii="Comic Sans MS" w:eastAsia="Calibri" w:hAnsi="Comic Sans MS" w:cs="Times New Roman"/>
          <w:lang w:val="en-GB"/>
        </w:rPr>
      </w:pPr>
      <w:r w:rsidRPr="00010D11">
        <w:rPr>
          <w:rFonts w:ascii="Comic Sans MS" w:eastAsia="Calibri" w:hAnsi="Comic Sans MS" w:cs="Times New Roman"/>
          <w:lang w:val="en-GB"/>
        </w:rPr>
        <w:t xml:space="preserve"> • Working Tax credit ‘run-on’ – the payment someone may receive for a further four weeks after they stop qualifying for Working Tax Credit </w:t>
      </w:r>
    </w:p>
    <w:p w14:paraId="668A1272" w14:textId="77777777" w:rsidR="00010D11" w:rsidRPr="00010D11" w:rsidRDefault="00010D11" w:rsidP="00010D11">
      <w:pPr>
        <w:rPr>
          <w:rFonts w:ascii="Comic Sans MS" w:eastAsia="Calibri" w:hAnsi="Comic Sans MS" w:cs="Times New Roman"/>
          <w:lang w:val="en-GB"/>
        </w:rPr>
      </w:pPr>
    </w:p>
    <w:p w14:paraId="59F29E57" w14:textId="77777777" w:rsidR="00010D11" w:rsidRPr="00010D11" w:rsidRDefault="00010D11" w:rsidP="00010D11">
      <w:pPr>
        <w:rPr>
          <w:rFonts w:ascii="Comic Sans MS" w:eastAsia="Calibri" w:hAnsi="Comic Sans MS" w:cs="Times New Roman"/>
          <w:lang w:val="en-GB"/>
        </w:rPr>
      </w:pPr>
      <w:r w:rsidRPr="00010D11">
        <w:rPr>
          <w:rFonts w:ascii="Comic Sans MS" w:eastAsia="Calibri" w:hAnsi="Comic Sans MS" w:cs="Times New Roman"/>
          <w:lang w:val="en-GB"/>
        </w:rPr>
        <w:t xml:space="preserve">Also: </w:t>
      </w:r>
    </w:p>
    <w:p w14:paraId="4BB16445" w14:textId="77777777" w:rsidR="00010D11" w:rsidRPr="00010D11" w:rsidRDefault="00010D11" w:rsidP="00010D11">
      <w:pPr>
        <w:rPr>
          <w:rFonts w:ascii="Comic Sans MS" w:eastAsia="Calibri" w:hAnsi="Comic Sans MS" w:cs="Times New Roman"/>
          <w:lang w:val="en-GB"/>
        </w:rPr>
      </w:pPr>
      <w:r w:rsidRPr="00010D11">
        <w:rPr>
          <w:rFonts w:ascii="Comic Sans MS" w:eastAsia="Calibri" w:hAnsi="Comic Sans MS" w:cs="Times New Roman"/>
          <w:lang w:val="en-GB"/>
        </w:rPr>
        <w:t xml:space="preserve">• Children adopted from care, along with children who left care under a Residence Order on or after 14 October 1991, and those that left care under a Special Guardianship Order on or after 30 December 2005 </w:t>
      </w:r>
    </w:p>
    <w:p w14:paraId="6F607DC9" w14:textId="77777777" w:rsidR="00010D11" w:rsidRPr="00010D11" w:rsidRDefault="00010D11" w:rsidP="00010D11">
      <w:pPr>
        <w:rPr>
          <w:rFonts w:ascii="Comic Sans MS" w:eastAsia="Calibri" w:hAnsi="Comic Sans MS" w:cs="Times New Roman"/>
          <w:lang w:val="en-GB"/>
        </w:rPr>
      </w:pPr>
      <w:r w:rsidRPr="00010D11">
        <w:rPr>
          <w:rFonts w:ascii="Comic Sans MS" w:eastAsia="Calibri" w:hAnsi="Comic Sans MS" w:cs="Times New Roman"/>
          <w:lang w:val="en-GB"/>
        </w:rPr>
        <w:t xml:space="preserve">• Children whose parents are in the armed forces or have been in the last five years </w:t>
      </w:r>
    </w:p>
    <w:p w14:paraId="63C6763D" w14:textId="77777777" w:rsidR="00010D11" w:rsidRPr="00010D11" w:rsidRDefault="00010D11" w:rsidP="00010D11">
      <w:pPr>
        <w:rPr>
          <w:rFonts w:ascii="Comic Sans MS" w:eastAsia="Calibri" w:hAnsi="Comic Sans MS" w:cs="Times New Roman"/>
          <w:lang w:val="en-GB"/>
        </w:rPr>
      </w:pPr>
      <w:r w:rsidRPr="00010D11">
        <w:rPr>
          <w:rFonts w:ascii="Comic Sans MS" w:eastAsia="Calibri" w:hAnsi="Comic Sans MS" w:cs="Times New Roman"/>
          <w:lang w:val="en-GB"/>
        </w:rPr>
        <w:t xml:space="preserve">The pupil Premium grant is allocated to schools to: </w:t>
      </w:r>
    </w:p>
    <w:p w14:paraId="4FB2E37E" w14:textId="77777777" w:rsidR="00010D11" w:rsidRPr="00010D11" w:rsidRDefault="00010D11" w:rsidP="00010D11">
      <w:pPr>
        <w:rPr>
          <w:rFonts w:ascii="Comic Sans MS" w:eastAsia="Calibri" w:hAnsi="Comic Sans MS" w:cs="Times New Roman"/>
          <w:lang w:val="en-GB"/>
        </w:rPr>
      </w:pPr>
      <w:r w:rsidRPr="00010D11">
        <w:rPr>
          <w:rFonts w:ascii="Comic Sans MS" w:eastAsia="Calibri" w:hAnsi="Comic Sans MS" w:cs="Times New Roman"/>
          <w:lang w:val="en-GB"/>
        </w:rPr>
        <w:t>• Improve the academic outcomes of those pupils eligible for Pupil Premium</w:t>
      </w:r>
    </w:p>
    <w:p w14:paraId="1CCE30BE" w14:textId="77777777" w:rsidR="00010D11" w:rsidRPr="00010D11" w:rsidRDefault="00010D11" w:rsidP="00010D11">
      <w:pPr>
        <w:rPr>
          <w:rFonts w:ascii="Comic Sans MS" w:eastAsia="Calibri" w:hAnsi="Comic Sans MS" w:cs="Times New Roman"/>
          <w:lang w:val="en-GB"/>
        </w:rPr>
      </w:pPr>
      <w:r w:rsidRPr="00010D11">
        <w:rPr>
          <w:rFonts w:ascii="Comic Sans MS" w:eastAsia="Calibri" w:hAnsi="Comic Sans MS" w:cs="Times New Roman"/>
          <w:lang w:val="en-GB"/>
        </w:rPr>
        <w:t xml:space="preserve"> • Diminish the difference between those pupils eligible for Pupil premium funding and their peers, across the country.</w:t>
      </w:r>
    </w:p>
    <w:p w14:paraId="2D30A5F1" w14:textId="77777777" w:rsidR="00010D11" w:rsidRPr="00010D11" w:rsidRDefault="00010D11" w:rsidP="00010D11">
      <w:pPr>
        <w:rPr>
          <w:rFonts w:ascii="Comic Sans MS" w:eastAsia="Calibri" w:hAnsi="Comic Sans MS" w:cs="Times New Roman"/>
          <w:lang w:val="en-GB"/>
        </w:rPr>
      </w:pPr>
    </w:p>
    <w:p w14:paraId="3E5ADBE1" w14:textId="77777777" w:rsidR="00010D11" w:rsidRPr="00010D11" w:rsidRDefault="00010D11" w:rsidP="00010D11">
      <w:pPr>
        <w:rPr>
          <w:rFonts w:ascii="Comic Sans MS" w:eastAsia="Calibri" w:hAnsi="Comic Sans MS" w:cs="Times New Roman"/>
          <w:lang w:val="en-GB"/>
        </w:rPr>
      </w:pPr>
      <w:r w:rsidRPr="00010D11">
        <w:rPr>
          <w:rFonts w:ascii="Comic Sans MS" w:eastAsia="Calibri" w:hAnsi="Comic Sans MS" w:cs="Times New Roman"/>
          <w:lang w:val="en-GB"/>
        </w:rPr>
        <w:t xml:space="preserve">School leaders are best placed to decide how to use the pupil premium to improve the academic attainment and progress of those pupils eligible for Pupil Premium. The needs of all pupils should be assessed and the grant used to make maximum </w:t>
      </w:r>
      <w:r w:rsidRPr="00010D11">
        <w:rPr>
          <w:rFonts w:ascii="Comic Sans MS" w:eastAsia="Calibri" w:hAnsi="Comic Sans MS" w:cs="Times New Roman"/>
          <w:lang w:val="en-GB"/>
        </w:rPr>
        <w:lastRenderedPageBreak/>
        <w:t xml:space="preserve">impact in the school. Pupil needs will differ and will cost differing amounts to address. There is no expectation that schools should spend the grant only on eligible pupils, or on a per eligible pupil basis. Some of the most effective spending will be on whole school strategies, including improving the quality of teaching, which have the potential to impact positively on all pupils. </w:t>
      </w:r>
    </w:p>
    <w:p w14:paraId="3EB20B99" w14:textId="77777777" w:rsidR="00010D11" w:rsidRPr="00010D11" w:rsidRDefault="00010D11" w:rsidP="00010D11">
      <w:pPr>
        <w:rPr>
          <w:rFonts w:ascii="Comic Sans MS" w:eastAsia="Calibri" w:hAnsi="Comic Sans MS" w:cs="Times New Roman"/>
          <w:lang w:val="en-GB"/>
        </w:rPr>
      </w:pPr>
    </w:p>
    <w:p w14:paraId="4F73C3A6" w14:textId="77777777" w:rsidR="00010D11" w:rsidRPr="00010D11" w:rsidRDefault="00010D11" w:rsidP="00010D11">
      <w:pPr>
        <w:rPr>
          <w:rFonts w:ascii="Comic Sans MS" w:eastAsia="Calibri" w:hAnsi="Comic Sans MS" w:cs="Times New Roman"/>
          <w:lang w:val="en-GB"/>
        </w:rPr>
      </w:pPr>
      <w:r w:rsidRPr="00010D11">
        <w:rPr>
          <w:rFonts w:ascii="Comic Sans MS" w:eastAsia="Calibri" w:hAnsi="Comic Sans MS" w:cs="Times New Roman"/>
          <w:lang w:val="en-GB"/>
        </w:rPr>
        <w:t xml:space="preserve">We believe that this money can make a big difference to your child’s education. Children who are registered for Pupil Premium are also eligible for free school meals from Year 3 onwards. Whilst all infant children currently receive a free school meal funded by the government, this stops after Year 3 unless they are registered for Pupil Premium. </w:t>
      </w:r>
    </w:p>
    <w:p w14:paraId="272593B1" w14:textId="77777777" w:rsidR="00010D11" w:rsidRPr="00010D11" w:rsidRDefault="00010D11" w:rsidP="00010D11">
      <w:pPr>
        <w:rPr>
          <w:rFonts w:ascii="Comic Sans MS" w:eastAsia="Calibri" w:hAnsi="Comic Sans MS" w:cs="Times New Roman"/>
          <w:lang w:val="en-GB"/>
        </w:rPr>
      </w:pPr>
      <w:r w:rsidRPr="00010D11">
        <w:rPr>
          <w:rFonts w:ascii="Comic Sans MS" w:eastAsia="Calibri" w:hAnsi="Comic Sans MS" w:cs="Times New Roman"/>
          <w:lang w:val="en-GB"/>
        </w:rPr>
        <w:t xml:space="preserve">In common with most schools, it is likely that a number of parents/ carers whose children attend St Leonard’s CE Primary academy do not claim the Pupil premium Grant, even though they are entitled to it. If you think that you qualify please fill in the attached form entitled ‘Application Form Free School Lunches’ (this means the Pupil Premium grant) and return the form to Swindon Borough Council. (A hard copy of the form is available from the school office) </w:t>
      </w:r>
    </w:p>
    <w:p w14:paraId="679FC5B7" w14:textId="77777777" w:rsidR="00010D11" w:rsidRPr="00010D11" w:rsidRDefault="00010D11" w:rsidP="00010D11">
      <w:pPr>
        <w:rPr>
          <w:rFonts w:ascii="Comic Sans MS" w:eastAsia="Calibri" w:hAnsi="Comic Sans MS" w:cs="Times New Roman"/>
          <w:lang w:val="en-GB"/>
        </w:rPr>
      </w:pPr>
    </w:p>
    <w:p w14:paraId="7770E434" w14:textId="77777777" w:rsidR="00010D11" w:rsidRPr="00010D11" w:rsidRDefault="00010D11" w:rsidP="00010D11">
      <w:pPr>
        <w:rPr>
          <w:rFonts w:ascii="Comic Sans MS" w:eastAsia="Calibri" w:hAnsi="Comic Sans MS" w:cs="Times New Roman"/>
          <w:lang w:val="en-GB"/>
        </w:rPr>
      </w:pPr>
      <w:r w:rsidRPr="00010D11">
        <w:rPr>
          <w:rFonts w:ascii="Comic Sans MS" w:eastAsia="Calibri" w:hAnsi="Comic Sans MS" w:cs="Times New Roman"/>
          <w:lang w:val="en-GB"/>
        </w:rPr>
        <w:t xml:space="preserve">Registering for Pupil premium is quick, easy and confidential, it will not affect any other benefits you are claiming. The additional funding really makes a difference to the school and helps provide the best possible education for your child. </w:t>
      </w:r>
    </w:p>
    <w:p w14:paraId="40EFA038" w14:textId="77777777" w:rsidR="00010D11" w:rsidRPr="00010D11" w:rsidRDefault="00010D11" w:rsidP="00010D11">
      <w:pPr>
        <w:rPr>
          <w:rFonts w:ascii="Comic Sans MS" w:eastAsia="Calibri" w:hAnsi="Comic Sans MS" w:cs="Times New Roman"/>
          <w:lang w:val="en-GB"/>
        </w:rPr>
      </w:pPr>
    </w:p>
    <w:p w14:paraId="43E24B9A" w14:textId="77777777" w:rsidR="00010D11" w:rsidRPr="00010D11" w:rsidRDefault="00010D11" w:rsidP="00010D11">
      <w:pPr>
        <w:rPr>
          <w:rFonts w:ascii="Comic Sans MS" w:eastAsia="Calibri" w:hAnsi="Comic Sans MS" w:cs="Times New Roman"/>
          <w:lang w:val="en-GB"/>
        </w:rPr>
      </w:pPr>
      <w:r w:rsidRPr="00010D11">
        <w:rPr>
          <w:rFonts w:ascii="Comic Sans MS" w:eastAsia="Calibri" w:hAnsi="Comic Sans MS" w:cs="Times New Roman"/>
          <w:lang w:val="en-GB"/>
        </w:rPr>
        <w:t xml:space="preserve">Yours Sincerely </w:t>
      </w:r>
    </w:p>
    <w:p w14:paraId="5B7B22D1" w14:textId="77777777" w:rsidR="00010D11" w:rsidRPr="00010D11" w:rsidRDefault="00010D11" w:rsidP="00010D11">
      <w:pPr>
        <w:rPr>
          <w:rFonts w:ascii="Comic Sans MS" w:eastAsia="Calibri" w:hAnsi="Comic Sans MS" w:cs="Times New Roman"/>
          <w:lang w:val="en-GB"/>
        </w:rPr>
      </w:pPr>
      <w:r w:rsidRPr="00010D11">
        <w:rPr>
          <w:rFonts w:ascii="Comic Sans MS" w:eastAsia="Calibri" w:hAnsi="Comic Sans MS" w:cs="Times New Roman"/>
          <w:lang w:val="en-GB"/>
        </w:rPr>
        <w:t xml:space="preserve">Mrs Warburton </w:t>
      </w:r>
    </w:p>
    <w:p w14:paraId="24C59B6E" w14:textId="77777777" w:rsidR="00010D11" w:rsidRPr="005F31CF" w:rsidRDefault="00010D11" w:rsidP="00590616">
      <w:pPr>
        <w:pStyle w:val="NoSpacing"/>
        <w:rPr>
          <w:rFonts w:ascii="Comic Sans MS" w:hAnsi="Comic Sans MS"/>
          <w:sz w:val="22"/>
          <w:szCs w:val="22"/>
        </w:rPr>
      </w:pPr>
    </w:p>
    <w:sectPr w:rsidR="00010D11" w:rsidRPr="005F31CF" w:rsidSect="00F01769">
      <w:footerReference w:type="default" r:id="rId8"/>
      <w:headerReference w:type="first" r:id="rId9"/>
      <w:footerReference w:type="first" r:id="rId10"/>
      <w:pgSz w:w="11900" w:h="16840"/>
      <w:pgMar w:top="851" w:right="1134"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FA365" w14:textId="77777777" w:rsidR="00C42B81" w:rsidRDefault="00C42B81" w:rsidP="00F0758C">
      <w:r>
        <w:separator/>
      </w:r>
    </w:p>
  </w:endnote>
  <w:endnote w:type="continuationSeparator" w:id="0">
    <w:p w14:paraId="1AD24103" w14:textId="77777777" w:rsidR="00C42B81" w:rsidRDefault="00C42B81" w:rsidP="00F0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2DEF" w14:textId="77777777" w:rsidR="004A7ED9" w:rsidRDefault="004A7ED9" w:rsidP="00F01769">
    <w:pPr>
      <w:pStyle w:val="Header"/>
      <w:rPr>
        <w:rFonts w:ascii="Comic Sans MS" w:hAnsi="Comic Sans MS"/>
        <w:sz w:val="20"/>
        <w:szCs w:val="20"/>
      </w:rPr>
    </w:pPr>
  </w:p>
  <w:p w14:paraId="3F7EF6ED" w14:textId="77777777" w:rsidR="004A7ED9" w:rsidRPr="00881496" w:rsidRDefault="004A7ED9" w:rsidP="00F01769">
    <w:pPr>
      <w:pStyle w:val="Header"/>
      <w:jc w:val="center"/>
      <w:rPr>
        <w:rFonts w:ascii="Comic Sans MS" w:hAnsi="Comic Sans MS"/>
        <w:sz w:val="20"/>
        <w:szCs w:val="20"/>
      </w:rPr>
    </w:pPr>
    <w:r w:rsidRPr="00881496">
      <w:rPr>
        <w:rFonts w:ascii="Comic Sans MS" w:hAnsi="Comic Sans MS"/>
        <w:sz w:val="20"/>
        <w:szCs w:val="20"/>
      </w:rPr>
      <w:t>Living and Learning Together With God’s Help</w:t>
    </w:r>
  </w:p>
  <w:p w14:paraId="04D3B86B" w14:textId="77777777" w:rsidR="004A7ED9" w:rsidRDefault="004A7ED9" w:rsidP="00A46205">
    <w:r>
      <w:tab/>
    </w:r>
  </w:p>
  <w:p w14:paraId="49569DF0" w14:textId="77777777" w:rsidR="004A7ED9" w:rsidRDefault="004A7ED9" w:rsidP="00A46205">
    <w:pPr>
      <w:tabs>
        <w:tab w:val="center" w:pos="4957"/>
        <w:tab w:val="right" w:pos="9915"/>
      </w:tabs>
    </w:pPr>
    <w:r>
      <w:tab/>
    </w:r>
    <w:r>
      <w:tab/>
    </w:r>
  </w:p>
  <w:p w14:paraId="1AF5DB74" w14:textId="77777777" w:rsidR="004A7ED9" w:rsidRPr="00A353EB" w:rsidRDefault="004A7ED9" w:rsidP="00A353EB">
    <w:pPr>
      <w:pStyle w:val="Header"/>
      <w:jc w:val="center"/>
      <w:rPr>
        <w:rFonts w:ascii="Comic Sans MS" w:hAnsi="Comic Sans M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B0A5" w14:textId="77777777" w:rsidR="004A7ED9" w:rsidRPr="0019624E" w:rsidRDefault="004A7ED9" w:rsidP="0019624E">
    <w:pPr>
      <w:pStyle w:val="Header"/>
      <w:jc w:val="center"/>
      <w:rPr>
        <w:rFonts w:ascii="Comic Sans MS" w:hAnsi="Comic Sans MS"/>
        <w:sz w:val="20"/>
        <w:szCs w:val="20"/>
      </w:rPr>
    </w:pPr>
    <w:r w:rsidRPr="00881496">
      <w:rPr>
        <w:rFonts w:ascii="Comic Sans MS" w:hAnsi="Comic Sans MS"/>
        <w:sz w:val="20"/>
        <w:szCs w:val="20"/>
      </w:rPr>
      <w:t>Living and Learning Together With God’s Help</w:t>
    </w:r>
  </w:p>
  <w:p w14:paraId="4878A174" w14:textId="77777777" w:rsidR="004A7ED9" w:rsidRDefault="004A7ED9" w:rsidP="00F01769">
    <w:pPr>
      <w:jc w:val="center"/>
      <w:rPr>
        <w:rFonts w:ascii="Comic Sans MS" w:hAnsi="Comic Sans MS"/>
        <w:sz w:val="16"/>
        <w:szCs w:val="16"/>
      </w:rPr>
    </w:pPr>
  </w:p>
  <w:p w14:paraId="56D6AE1D" w14:textId="77777777" w:rsidR="004A7ED9" w:rsidRPr="00A46205" w:rsidRDefault="004A7ED9" w:rsidP="00F01769">
    <w:pPr>
      <w:jc w:val="center"/>
    </w:pPr>
    <w:r w:rsidRPr="00F0758C">
      <w:rPr>
        <w:rFonts w:ascii="Comic Sans MS" w:hAnsi="Comic Sans MS"/>
        <w:sz w:val="16"/>
        <w:szCs w:val="16"/>
      </w:rPr>
      <w:t xml:space="preserve">Reg Office: </w:t>
    </w:r>
    <w:r>
      <w:rPr>
        <w:rFonts w:ascii="Comic Sans MS" w:hAnsi="Comic Sans MS"/>
        <w:sz w:val="16"/>
        <w:szCs w:val="16"/>
      </w:rPr>
      <w:t>As above</w:t>
    </w:r>
  </w:p>
  <w:p w14:paraId="04E2799D" w14:textId="77777777" w:rsidR="004A7ED9" w:rsidRPr="00A353EB" w:rsidRDefault="004A7ED9" w:rsidP="00F01769">
    <w:pPr>
      <w:pStyle w:val="Header"/>
      <w:jc w:val="center"/>
      <w:rPr>
        <w:rFonts w:ascii="Comic Sans MS" w:hAnsi="Comic Sans MS"/>
        <w:sz w:val="16"/>
        <w:szCs w:val="16"/>
      </w:rPr>
    </w:pPr>
    <w:r w:rsidRPr="00F0758C">
      <w:rPr>
        <w:rFonts w:ascii="Comic Sans MS" w:hAnsi="Comic Sans MS"/>
        <w:sz w:val="16"/>
        <w:szCs w:val="16"/>
      </w:rPr>
      <w:t>Company Reg No. 07807811</w:t>
    </w:r>
  </w:p>
  <w:p w14:paraId="7F601ECC" w14:textId="77777777" w:rsidR="004A7ED9" w:rsidRDefault="004A7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DFE55" w14:textId="77777777" w:rsidR="00C42B81" w:rsidRDefault="00C42B81" w:rsidP="00F0758C">
      <w:r>
        <w:separator/>
      </w:r>
    </w:p>
  </w:footnote>
  <w:footnote w:type="continuationSeparator" w:id="0">
    <w:p w14:paraId="1A9DA884" w14:textId="77777777" w:rsidR="00C42B81" w:rsidRDefault="00C42B81" w:rsidP="00F0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6C34C" w14:textId="77777777" w:rsidR="004A7ED9" w:rsidRPr="002F3AE0" w:rsidRDefault="004A7ED9" w:rsidP="00B13E33">
    <w:pPr>
      <w:pStyle w:val="Header"/>
      <w:jc w:val="right"/>
      <w:rPr>
        <w:sz w:val="20"/>
        <w:szCs w:val="20"/>
      </w:rPr>
    </w:pPr>
    <w:r w:rsidRPr="002F3AE0">
      <w:rPr>
        <w:rFonts w:ascii="Comic Sans MS" w:hAnsi="Comic Sans MS"/>
        <w:noProof/>
        <w:sz w:val="20"/>
        <w:szCs w:val="20"/>
        <w:lang w:val="en-GB" w:eastAsia="en-GB"/>
      </w:rPr>
      <w:drawing>
        <wp:anchor distT="0" distB="0" distL="114300" distR="114300" simplePos="0" relativeHeight="251665408" behindDoc="0" locked="0" layoutInCell="1" allowOverlap="1" wp14:anchorId="65AE83CF" wp14:editId="73039C40">
          <wp:simplePos x="0" y="0"/>
          <wp:positionH relativeFrom="column">
            <wp:posOffset>-219075</wp:posOffset>
          </wp:positionH>
          <wp:positionV relativeFrom="paragraph">
            <wp:posOffset>-128270</wp:posOffset>
          </wp:positionV>
          <wp:extent cx="1943100" cy="1943100"/>
          <wp:effectExtent l="0" t="0" r="0" b="0"/>
          <wp:wrapThrough wrapText="bothSides">
            <wp:wrapPolygon edited="0">
              <wp:start x="8259" y="635"/>
              <wp:lineTo x="4447" y="2118"/>
              <wp:lineTo x="4659" y="3600"/>
              <wp:lineTo x="10800" y="4447"/>
              <wp:lineTo x="3388" y="4447"/>
              <wp:lineTo x="424" y="5506"/>
              <wp:lineTo x="635" y="8047"/>
              <wp:lineTo x="6776" y="11224"/>
              <wp:lineTo x="424" y="11435"/>
              <wp:lineTo x="212" y="14400"/>
              <wp:lineTo x="1694" y="14612"/>
              <wp:lineTo x="1694" y="15671"/>
              <wp:lineTo x="2753" y="18000"/>
              <wp:lineTo x="6565" y="20541"/>
              <wp:lineTo x="6776" y="20965"/>
              <wp:lineTo x="11224" y="20965"/>
              <wp:lineTo x="13341" y="20541"/>
              <wp:lineTo x="18000" y="18847"/>
              <wp:lineTo x="18000" y="18000"/>
              <wp:lineTo x="20329" y="14612"/>
              <wp:lineTo x="21176" y="13129"/>
              <wp:lineTo x="19694" y="11435"/>
              <wp:lineTo x="15671" y="11224"/>
              <wp:lineTo x="21176" y="8047"/>
              <wp:lineTo x="21388" y="5506"/>
              <wp:lineTo x="18212" y="4447"/>
              <wp:lineTo x="17365" y="4447"/>
              <wp:lineTo x="17576" y="1694"/>
              <wp:lineTo x="12494" y="635"/>
              <wp:lineTo x="8259" y="635"/>
            </wp:wrapPolygon>
          </wp:wrapThrough>
          <wp:docPr id="8" name="Picture 8" descr="st leonards n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onards no cir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AE0">
      <w:rPr>
        <w:rFonts w:ascii="Comic Sans MS" w:hAnsi="Comic Sans MS"/>
        <w:sz w:val="20"/>
        <w:szCs w:val="20"/>
      </w:rPr>
      <w:t>St Leonard’s CE Primary Academy</w:t>
    </w:r>
  </w:p>
  <w:p w14:paraId="35BEE997"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 xml:space="preserve">Linley Road </w:t>
    </w:r>
  </w:p>
  <w:p w14:paraId="78141B6C"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Blunsdon</w:t>
    </w:r>
  </w:p>
  <w:p w14:paraId="366CF718"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Wiltshire</w:t>
    </w:r>
  </w:p>
  <w:p w14:paraId="0D502D1D"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SN26 7AP</w:t>
    </w:r>
  </w:p>
  <w:p w14:paraId="57DF5965"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Tel: 01793 721423</w:t>
    </w:r>
  </w:p>
  <w:p w14:paraId="2E7569CF"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Fax: 01793 700748</w:t>
    </w:r>
  </w:p>
  <w:p w14:paraId="6968F62D" w14:textId="77777777" w:rsidR="004A7ED9" w:rsidRDefault="004A7ED9" w:rsidP="00B13E33">
    <w:pPr>
      <w:jc w:val="right"/>
      <w:rPr>
        <w:rFonts w:ascii="Comic Sans MS" w:hAnsi="Comic Sans MS"/>
        <w:sz w:val="20"/>
        <w:szCs w:val="20"/>
      </w:rPr>
    </w:pPr>
    <w:r>
      <w:rPr>
        <w:rFonts w:ascii="Comic Sans MS" w:hAnsi="Comic Sans MS"/>
        <w:sz w:val="20"/>
        <w:szCs w:val="20"/>
      </w:rPr>
      <w:t xml:space="preserve"> </w:t>
    </w:r>
    <w:r w:rsidRPr="002F3AE0">
      <w:rPr>
        <w:rFonts w:ascii="Comic Sans MS" w:hAnsi="Comic Sans MS"/>
        <w:sz w:val="20"/>
        <w:szCs w:val="20"/>
      </w:rPr>
      <w:t xml:space="preserve">Head Teacher: </w:t>
    </w:r>
    <w:r>
      <w:rPr>
        <w:rFonts w:ascii="Comic Sans MS" w:hAnsi="Comic Sans MS"/>
        <w:sz w:val="20"/>
        <w:szCs w:val="20"/>
      </w:rPr>
      <w:t xml:space="preserve">Julie Warburton </w:t>
    </w:r>
  </w:p>
  <w:p w14:paraId="7AB8FD3A" w14:textId="77777777" w:rsidR="004A7ED9" w:rsidRPr="002F3AE0" w:rsidRDefault="004A7ED9" w:rsidP="00B13E33">
    <w:pPr>
      <w:jc w:val="right"/>
      <w:rPr>
        <w:rFonts w:ascii="Comic Sans MS" w:hAnsi="Comic Sans MS"/>
        <w:sz w:val="20"/>
        <w:szCs w:val="20"/>
      </w:rPr>
    </w:pPr>
    <w:r>
      <w:rPr>
        <w:rFonts w:ascii="Comic Sans MS" w:hAnsi="Comic Sans MS"/>
        <w:sz w:val="20"/>
        <w:szCs w:val="20"/>
      </w:rPr>
      <w:t>Email: head@stleonards.swindon.sch.uk</w:t>
    </w:r>
  </w:p>
  <w:p w14:paraId="25D794F4" w14:textId="77777777" w:rsidR="004A7ED9" w:rsidRDefault="004A7ED9">
    <w:pPr>
      <w:pStyle w:val="Header"/>
    </w:pPr>
  </w:p>
  <w:p w14:paraId="5A7A2A48" w14:textId="77777777" w:rsidR="004A7ED9" w:rsidRDefault="004A7ED9">
    <w:pPr>
      <w:pStyle w:val="Header"/>
    </w:pPr>
  </w:p>
  <w:p w14:paraId="1BB4FD9A" w14:textId="77777777" w:rsidR="004A7ED9" w:rsidRDefault="004A7ED9">
    <w:pPr>
      <w:pStyle w:val="Header"/>
    </w:pPr>
    <w:r>
      <w:rPr>
        <w:noProof/>
        <w:lang w:val="en-GB" w:eastAsia="en-GB"/>
      </w:rPr>
      <mc:AlternateContent>
        <mc:Choice Requires="wps">
          <w:drawing>
            <wp:anchor distT="0" distB="0" distL="114300" distR="114300" simplePos="0" relativeHeight="251661312" behindDoc="0" locked="0" layoutInCell="1" allowOverlap="1" wp14:anchorId="6C8E2D59" wp14:editId="256E90F7">
              <wp:simplePos x="0" y="0"/>
              <wp:positionH relativeFrom="column">
                <wp:posOffset>-676275</wp:posOffset>
              </wp:positionH>
              <wp:positionV relativeFrom="paragraph">
                <wp:posOffset>16510</wp:posOffset>
              </wp:positionV>
              <wp:extent cx="6972300" cy="0"/>
              <wp:effectExtent l="57150" t="76200" r="57150" b="114300"/>
              <wp:wrapNone/>
              <wp:docPr id="7" name="Straight Connector 7"/>
              <wp:cNvGraphicFramePr/>
              <a:graphic xmlns:a="http://schemas.openxmlformats.org/drawingml/2006/main">
                <a:graphicData uri="http://schemas.microsoft.com/office/word/2010/wordprocessingShape">
                  <wps:wsp>
                    <wps:cNvCnPr/>
                    <wps:spPr>
                      <a:xfrm>
                        <a:off x="0" y="0"/>
                        <a:ext cx="6972300" cy="0"/>
                      </a:xfrm>
                      <a:prstGeom prst="line">
                        <a:avLst/>
                      </a:prstGeom>
                      <a:ln w="76200" cap="flat" cmpd="sng">
                        <a:solidFill>
                          <a:srgbClr val="8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1FE46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1.3pt" to="495.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" strokecolor="maroon" strokeweight="6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6B9"/>
    <w:multiLevelType w:val="multilevel"/>
    <w:tmpl w:val="79E8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6672D"/>
    <w:multiLevelType w:val="multilevel"/>
    <w:tmpl w:val="79E8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A70B5"/>
    <w:multiLevelType w:val="hybridMultilevel"/>
    <w:tmpl w:val="AE10351C"/>
    <w:lvl w:ilvl="0" w:tplc="D82224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E1A57"/>
    <w:multiLevelType w:val="hybridMultilevel"/>
    <w:tmpl w:val="6408FDDE"/>
    <w:lvl w:ilvl="0" w:tplc="F61421E6">
      <w:start w:val="1"/>
      <w:numFmt w:val="bullet"/>
      <w:lvlText w:val="•"/>
      <w:lvlJc w:val="left"/>
      <w:pPr>
        <w:tabs>
          <w:tab w:val="num" w:pos="720"/>
        </w:tabs>
        <w:ind w:left="720" w:hanging="360"/>
      </w:pPr>
      <w:rPr>
        <w:rFonts w:ascii="Arial" w:hAnsi="Arial" w:hint="default"/>
      </w:rPr>
    </w:lvl>
    <w:lvl w:ilvl="1" w:tplc="EEDE655C" w:tentative="1">
      <w:start w:val="1"/>
      <w:numFmt w:val="bullet"/>
      <w:lvlText w:val="•"/>
      <w:lvlJc w:val="left"/>
      <w:pPr>
        <w:tabs>
          <w:tab w:val="num" w:pos="1440"/>
        </w:tabs>
        <w:ind w:left="1440" w:hanging="360"/>
      </w:pPr>
      <w:rPr>
        <w:rFonts w:ascii="Arial" w:hAnsi="Arial" w:hint="default"/>
      </w:rPr>
    </w:lvl>
    <w:lvl w:ilvl="2" w:tplc="162285BA" w:tentative="1">
      <w:start w:val="1"/>
      <w:numFmt w:val="bullet"/>
      <w:lvlText w:val="•"/>
      <w:lvlJc w:val="left"/>
      <w:pPr>
        <w:tabs>
          <w:tab w:val="num" w:pos="2160"/>
        </w:tabs>
        <w:ind w:left="2160" w:hanging="360"/>
      </w:pPr>
      <w:rPr>
        <w:rFonts w:ascii="Arial" w:hAnsi="Arial" w:hint="default"/>
      </w:rPr>
    </w:lvl>
    <w:lvl w:ilvl="3" w:tplc="8F461DA8" w:tentative="1">
      <w:start w:val="1"/>
      <w:numFmt w:val="bullet"/>
      <w:lvlText w:val="•"/>
      <w:lvlJc w:val="left"/>
      <w:pPr>
        <w:tabs>
          <w:tab w:val="num" w:pos="2880"/>
        </w:tabs>
        <w:ind w:left="2880" w:hanging="360"/>
      </w:pPr>
      <w:rPr>
        <w:rFonts w:ascii="Arial" w:hAnsi="Arial" w:hint="default"/>
      </w:rPr>
    </w:lvl>
    <w:lvl w:ilvl="4" w:tplc="FA5AE030" w:tentative="1">
      <w:start w:val="1"/>
      <w:numFmt w:val="bullet"/>
      <w:lvlText w:val="•"/>
      <w:lvlJc w:val="left"/>
      <w:pPr>
        <w:tabs>
          <w:tab w:val="num" w:pos="3600"/>
        </w:tabs>
        <w:ind w:left="3600" w:hanging="360"/>
      </w:pPr>
      <w:rPr>
        <w:rFonts w:ascii="Arial" w:hAnsi="Arial" w:hint="default"/>
      </w:rPr>
    </w:lvl>
    <w:lvl w:ilvl="5" w:tplc="2716CB74" w:tentative="1">
      <w:start w:val="1"/>
      <w:numFmt w:val="bullet"/>
      <w:lvlText w:val="•"/>
      <w:lvlJc w:val="left"/>
      <w:pPr>
        <w:tabs>
          <w:tab w:val="num" w:pos="4320"/>
        </w:tabs>
        <w:ind w:left="4320" w:hanging="360"/>
      </w:pPr>
      <w:rPr>
        <w:rFonts w:ascii="Arial" w:hAnsi="Arial" w:hint="default"/>
      </w:rPr>
    </w:lvl>
    <w:lvl w:ilvl="6" w:tplc="CAE2B314" w:tentative="1">
      <w:start w:val="1"/>
      <w:numFmt w:val="bullet"/>
      <w:lvlText w:val="•"/>
      <w:lvlJc w:val="left"/>
      <w:pPr>
        <w:tabs>
          <w:tab w:val="num" w:pos="5040"/>
        </w:tabs>
        <w:ind w:left="5040" w:hanging="360"/>
      </w:pPr>
      <w:rPr>
        <w:rFonts w:ascii="Arial" w:hAnsi="Arial" w:hint="default"/>
      </w:rPr>
    </w:lvl>
    <w:lvl w:ilvl="7" w:tplc="BDAE6542" w:tentative="1">
      <w:start w:val="1"/>
      <w:numFmt w:val="bullet"/>
      <w:lvlText w:val="•"/>
      <w:lvlJc w:val="left"/>
      <w:pPr>
        <w:tabs>
          <w:tab w:val="num" w:pos="5760"/>
        </w:tabs>
        <w:ind w:left="5760" w:hanging="360"/>
      </w:pPr>
      <w:rPr>
        <w:rFonts w:ascii="Arial" w:hAnsi="Arial" w:hint="default"/>
      </w:rPr>
    </w:lvl>
    <w:lvl w:ilvl="8" w:tplc="02E67D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E900E1"/>
    <w:multiLevelType w:val="hybridMultilevel"/>
    <w:tmpl w:val="E208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22ACA"/>
    <w:multiLevelType w:val="hybridMultilevel"/>
    <w:tmpl w:val="712E624C"/>
    <w:lvl w:ilvl="0" w:tplc="5FF49B90">
      <w:start w:val="1"/>
      <w:numFmt w:val="bullet"/>
      <w:lvlText w:val="•"/>
      <w:lvlJc w:val="left"/>
      <w:pPr>
        <w:tabs>
          <w:tab w:val="num" w:pos="720"/>
        </w:tabs>
        <w:ind w:left="720" w:hanging="360"/>
      </w:pPr>
      <w:rPr>
        <w:rFonts w:ascii="Arial" w:hAnsi="Arial" w:hint="default"/>
      </w:rPr>
    </w:lvl>
    <w:lvl w:ilvl="1" w:tplc="7FE280C0" w:tentative="1">
      <w:start w:val="1"/>
      <w:numFmt w:val="bullet"/>
      <w:lvlText w:val="•"/>
      <w:lvlJc w:val="left"/>
      <w:pPr>
        <w:tabs>
          <w:tab w:val="num" w:pos="1440"/>
        </w:tabs>
        <w:ind w:left="1440" w:hanging="360"/>
      </w:pPr>
      <w:rPr>
        <w:rFonts w:ascii="Arial" w:hAnsi="Arial" w:hint="default"/>
      </w:rPr>
    </w:lvl>
    <w:lvl w:ilvl="2" w:tplc="E974A6E6" w:tentative="1">
      <w:start w:val="1"/>
      <w:numFmt w:val="bullet"/>
      <w:lvlText w:val="•"/>
      <w:lvlJc w:val="left"/>
      <w:pPr>
        <w:tabs>
          <w:tab w:val="num" w:pos="2160"/>
        </w:tabs>
        <w:ind w:left="2160" w:hanging="360"/>
      </w:pPr>
      <w:rPr>
        <w:rFonts w:ascii="Arial" w:hAnsi="Arial" w:hint="default"/>
      </w:rPr>
    </w:lvl>
    <w:lvl w:ilvl="3" w:tplc="78247C38" w:tentative="1">
      <w:start w:val="1"/>
      <w:numFmt w:val="bullet"/>
      <w:lvlText w:val="•"/>
      <w:lvlJc w:val="left"/>
      <w:pPr>
        <w:tabs>
          <w:tab w:val="num" w:pos="2880"/>
        </w:tabs>
        <w:ind w:left="2880" w:hanging="360"/>
      </w:pPr>
      <w:rPr>
        <w:rFonts w:ascii="Arial" w:hAnsi="Arial" w:hint="default"/>
      </w:rPr>
    </w:lvl>
    <w:lvl w:ilvl="4" w:tplc="F01E44EA" w:tentative="1">
      <w:start w:val="1"/>
      <w:numFmt w:val="bullet"/>
      <w:lvlText w:val="•"/>
      <w:lvlJc w:val="left"/>
      <w:pPr>
        <w:tabs>
          <w:tab w:val="num" w:pos="3600"/>
        </w:tabs>
        <w:ind w:left="3600" w:hanging="360"/>
      </w:pPr>
      <w:rPr>
        <w:rFonts w:ascii="Arial" w:hAnsi="Arial" w:hint="default"/>
      </w:rPr>
    </w:lvl>
    <w:lvl w:ilvl="5" w:tplc="4D24E868" w:tentative="1">
      <w:start w:val="1"/>
      <w:numFmt w:val="bullet"/>
      <w:lvlText w:val="•"/>
      <w:lvlJc w:val="left"/>
      <w:pPr>
        <w:tabs>
          <w:tab w:val="num" w:pos="4320"/>
        </w:tabs>
        <w:ind w:left="4320" w:hanging="360"/>
      </w:pPr>
      <w:rPr>
        <w:rFonts w:ascii="Arial" w:hAnsi="Arial" w:hint="default"/>
      </w:rPr>
    </w:lvl>
    <w:lvl w:ilvl="6" w:tplc="751ACA36" w:tentative="1">
      <w:start w:val="1"/>
      <w:numFmt w:val="bullet"/>
      <w:lvlText w:val="•"/>
      <w:lvlJc w:val="left"/>
      <w:pPr>
        <w:tabs>
          <w:tab w:val="num" w:pos="5040"/>
        </w:tabs>
        <w:ind w:left="5040" w:hanging="360"/>
      </w:pPr>
      <w:rPr>
        <w:rFonts w:ascii="Arial" w:hAnsi="Arial" w:hint="default"/>
      </w:rPr>
    </w:lvl>
    <w:lvl w:ilvl="7" w:tplc="26A4AA78" w:tentative="1">
      <w:start w:val="1"/>
      <w:numFmt w:val="bullet"/>
      <w:lvlText w:val="•"/>
      <w:lvlJc w:val="left"/>
      <w:pPr>
        <w:tabs>
          <w:tab w:val="num" w:pos="5760"/>
        </w:tabs>
        <w:ind w:left="5760" w:hanging="360"/>
      </w:pPr>
      <w:rPr>
        <w:rFonts w:ascii="Arial" w:hAnsi="Arial" w:hint="default"/>
      </w:rPr>
    </w:lvl>
    <w:lvl w:ilvl="8" w:tplc="640A35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3D6387"/>
    <w:multiLevelType w:val="hybridMultilevel"/>
    <w:tmpl w:val="2C5E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E0736"/>
    <w:multiLevelType w:val="hybridMultilevel"/>
    <w:tmpl w:val="CBBC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F3703"/>
    <w:multiLevelType w:val="multilevel"/>
    <w:tmpl w:val="79E8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EF2E8F"/>
    <w:multiLevelType w:val="hybridMultilevel"/>
    <w:tmpl w:val="BAF612F2"/>
    <w:lvl w:ilvl="0" w:tplc="30CA23BC">
      <w:start w:val="1"/>
      <w:numFmt w:val="bullet"/>
      <w:lvlText w:val="•"/>
      <w:lvlJc w:val="left"/>
      <w:pPr>
        <w:tabs>
          <w:tab w:val="num" w:pos="720"/>
        </w:tabs>
        <w:ind w:left="720" w:hanging="360"/>
      </w:pPr>
      <w:rPr>
        <w:rFonts w:ascii="Arial" w:hAnsi="Arial" w:hint="default"/>
      </w:rPr>
    </w:lvl>
    <w:lvl w:ilvl="1" w:tplc="56407132" w:tentative="1">
      <w:start w:val="1"/>
      <w:numFmt w:val="bullet"/>
      <w:lvlText w:val="•"/>
      <w:lvlJc w:val="left"/>
      <w:pPr>
        <w:tabs>
          <w:tab w:val="num" w:pos="1440"/>
        </w:tabs>
        <w:ind w:left="1440" w:hanging="360"/>
      </w:pPr>
      <w:rPr>
        <w:rFonts w:ascii="Arial" w:hAnsi="Arial" w:hint="default"/>
      </w:rPr>
    </w:lvl>
    <w:lvl w:ilvl="2" w:tplc="2E24A4B2" w:tentative="1">
      <w:start w:val="1"/>
      <w:numFmt w:val="bullet"/>
      <w:lvlText w:val="•"/>
      <w:lvlJc w:val="left"/>
      <w:pPr>
        <w:tabs>
          <w:tab w:val="num" w:pos="2160"/>
        </w:tabs>
        <w:ind w:left="2160" w:hanging="360"/>
      </w:pPr>
      <w:rPr>
        <w:rFonts w:ascii="Arial" w:hAnsi="Arial" w:hint="default"/>
      </w:rPr>
    </w:lvl>
    <w:lvl w:ilvl="3" w:tplc="BAEA2136" w:tentative="1">
      <w:start w:val="1"/>
      <w:numFmt w:val="bullet"/>
      <w:lvlText w:val="•"/>
      <w:lvlJc w:val="left"/>
      <w:pPr>
        <w:tabs>
          <w:tab w:val="num" w:pos="2880"/>
        </w:tabs>
        <w:ind w:left="2880" w:hanging="360"/>
      </w:pPr>
      <w:rPr>
        <w:rFonts w:ascii="Arial" w:hAnsi="Arial" w:hint="default"/>
      </w:rPr>
    </w:lvl>
    <w:lvl w:ilvl="4" w:tplc="71BE0AB2" w:tentative="1">
      <w:start w:val="1"/>
      <w:numFmt w:val="bullet"/>
      <w:lvlText w:val="•"/>
      <w:lvlJc w:val="left"/>
      <w:pPr>
        <w:tabs>
          <w:tab w:val="num" w:pos="3600"/>
        </w:tabs>
        <w:ind w:left="3600" w:hanging="360"/>
      </w:pPr>
      <w:rPr>
        <w:rFonts w:ascii="Arial" w:hAnsi="Arial" w:hint="default"/>
      </w:rPr>
    </w:lvl>
    <w:lvl w:ilvl="5" w:tplc="B49C6A22" w:tentative="1">
      <w:start w:val="1"/>
      <w:numFmt w:val="bullet"/>
      <w:lvlText w:val="•"/>
      <w:lvlJc w:val="left"/>
      <w:pPr>
        <w:tabs>
          <w:tab w:val="num" w:pos="4320"/>
        </w:tabs>
        <w:ind w:left="4320" w:hanging="360"/>
      </w:pPr>
      <w:rPr>
        <w:rFonts w:ascii="Arial" w:hAnsi="Arial" w:hint="default"/>
      </w:rPr>
    </w:lvl>
    <w:lvl w:ilvl="6" w:tplc="1C3458D6" w:tentative="1">
      <w:start w:val="1"/>
      <w:numFmt w:val="bullet"/>
      <w:lvlText w:val="•"/>
      <w:lvlJc w:val="left"/>
      <w:pPr>
        <w:tabs>
          <w:tab w:val="num" w:pos="5040"/>
        </w:tabs>
        <w:ind w:left="5040" w:hanging="360"/>
      </w:pPr>
      <w:rPr>
        <w:rFonts w:ascii="Arial" w:hAnsi="Arial" w:hint="default"/>
      </w:rPr>
    </w:lvl>
    <w:lvl w:ilvl="7" w:tplc="8CA073C8" w:tentative="1">
      <w:start w:val="1"/>
      <w:numFmt w:val="bullet"/>
      <w:lvlText w:val="•"/>
      <w:lvlJc w:val="left"/>
      <w:pPr>
        <w:tabs>
          <w:tab w:val="num" w:pos="5760"/>
        </w:tabs>
        <w:ind w:left="5760" w:hanging="360"/>
      </w:pPr>
      <w:rPr>
        <w:rFonts w:ascii="Arial" w:hAnsi="Arial" w:hint="default"/>
      </w:rPr>
    </w:lvl>
    <w:lvl w:ilvl="8" w:tplc="21F8ADC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87242D"/>
    <w:multiLevelType w:val="hybridMultilevel"/>
    <w:tmpl w:val="F89E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1C0D63"/>
    <w:multiLevelType w:val="hybridMultilevel"/>
    <w:tmpl w:val="9A92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F7653"/>
    <w:multiLevelType w:val="hybridMultilevel"/>
    <w:tmpl w:val="60ECAA60"/>
    <w:lvl w:ilvl="0" w:tplc="D052606C">
      <w:start w:val="1"/>
      <w:numFmt w:val="bullet"/>
      <w:lvlText w:val="•"/>
      <w:lvlJc w:val="left"/>
      <w:pPr>
        <w:tabs>
          <w:tab w:val="num" w:pos="720"/>
        </w:tabs>
        <w:ind w:left="720" w:hanging="360"/>
      </w:pPr>
      <w:rPr>
        <w:rFonts w:ascii="Arial" w:hAnsi="Arial" w:hint="default"/>
      </w:rPr>
    </w:lvl>
    <w:lvl w:ilvl="1" w:tplc="A36E30E6" w:tentative="1">
      <w:start w:val="1"/>
      <w:numFmt w:val="bullet"/>
      <w:lvlText w:val="•"/>
      <w:lvlJc w:val="left"/>
      <w:pPr>
        <w:tabs>
          <w:tab w:val="num" w:pos="1440"/>
        </w:tabs>
        <w:ind w:left="1440" w:hanging="360"/>
      </w:pPr>
      <w:rPr>
        <w:rFonts w:ascii="Arial" w:hAnsi="Arial" w:hint="default"/>
      </w:rPr>
    </w:lvl>
    <w:lvl w:ilvl="2" w:tplc="55FC0648" w:tentative="1">
      <w:start w:val="1"/>
      <w:numFmt w:val="bullet"/>
      <w:lvlText w:val="•"/>
      <w:lvlJc w:val="left"/>
      <w:pPr>
        <w:tabs>
          <w:tab w:val="num" w:pos="2160"/>
        </w:tabs>
        <w:ind w:left="2160" w:hanging="360"/>
      </w:pPr>
      <w:rPr>
        <w:rFonts w:ascii="Arial" w:hAnsi="Arial" w:hint="default"/>
      </w:rPr>
    </w:lvl>
    <w:lvl w:ilvl="3" w:tplc="5AC21B68" w:tentative="1">
      <w:start w:val="1"/>
      <w:numFmt w:val="bullet"/>
      <w:lvlText w:val="•"/>
      <w:lvlJc w:val="left"/>
      <w:pPr>
        <w:tabs>
          <w:tab w:val="num" w:pos="2880"/>
        </w:tabs>
        <w:ind w:left="2880" w:hanging="360"/>
      </w:pPr>
      <w:rPr>
        <w:rFonts w:ascii="Arial" w:hAnsi="Arial" w:hint="default"/>
      </w:rPr>
    </w:lvl>
    <w:lvl w:ilvl="4" w:tplc="D2E2AF90" w:tentative="1">
      <w:start w:val="1"/>
      <w:numFmt w:val="bullet"/>
      <w:lvlText w:val="•"/>
      <w:lvlJc w:val="left"/>
      <w:pPr>
        <w:tabs>
          <w:tab w:val="num" w:pos="3600"/>
        </w:tabs>
        <w:ind w:left="3600" w:hanging="360"/>
      </w:pPr>
      <w:rPr>
        <w:rFonts w:ascii="Arial" w:hAnsi="Arial" w:hint="default"/>
      </w:rPr>
    </w:lvl>
    <w:lvl w:ilvl="5" w:tplc="C4D6C094" w:tentative="1">
      <w:start w:val="1"/>
      <w:numFmt w:val="bullet"/>
      <w:lvlText w:val="•"/>
      <w:lvlJc w:val="left"/>
      <w:pPr>
        <w:tabs>
          <w:tab w:val="num" w:pos="4320"/>
        </w:tabs>
        <w:ind w:left="4320" w:hanging="360"/>
      </w:pPr>
      <w:rPr>
        <w:rFonts w:ascii="Arial" w:hAnsi="Arial" w:hint="default"/>
      </w:rPr>
    </w:lvl>
    <w:lvl w:ilvl="6" w:tplc="9DE28B60" w:tentative="1">
      <w:start w:val="1"/>
      <w:numFmt w:val="bullet"/>
      <w:lvlText w:val="•"/>
      <w:lvlJc w:val="left"/>
      <w:pPr>
        <w:tabs>
          <w:tab w:val="num" w:pos="5040"/>
        </w:tabs>
        <w:ind w:left="5040" w:hanging="360"/>
      </w:pPr>
      <w:rPr>
        <w:rFonts w:ascii="Arial" w:hAnsi="Arial" w:hint="default"/>
      </w:rPr>
    </w:lvl>
    <w:lvl w:ilvl="7" w:tplc="8E1645BC" w:tentative="1">
      <w:start w:val="1"/>
      <w:numFmt w:val="bullet"/>
      <w:lvlText w:val="•"/>
      <w:lvlJc w:val="left"/>
      <w:pPr>
        <w:tabs>
          <w:tab w:val="num" w:pos="5760"/>
        </w:tabs>
        <w:ind w:left="5760" w:hanging="360"/>
      </w:pPr>
      <w:rPr>
        <w:rFonts w:ascii="Arial" w:hAnsi="Arial" w:hint="default"/>
      </w:rPr>
    </w:lvl>
    <w:lvl w:ilvl="8" w:tplc="AC14207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810673"/>
    <w:multiLevelType w:val="hybridMultilevel"/>
    <w:tmpl w:val="1BB4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556683"/>
    <w:multiLevelType w:val="hybridMultilevel"/>
    <w:tmpl w:val="107CAD88"/>
    <w:lvl w:ilvl="0" w:tplc="2328204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1E0886"/>
    <w:multiLevelType w:val="hybridMultilevel"/>
    <w:tmpl w:val="3C20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453691"/>
    <w:multiLevelType w:val="multilevel"/>
    <w:tmpl w:val="5098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2058D5"/>
    <w:multiLevelType w:val="hybridMultilevel"/>
    <w:tmpl w:val="76204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6B125D"/>
    <w:multiLevelType w:val="hybridMultilevel"/>
    <w:tmpl w:val="42F2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A53AA7"/>
    <w:multiLevelType w:val="hybridMultilevel"/>
    <w:tmpl w:val="CE7E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300B27"/>
    <w:multiLevelType w:val="hybridMultilevel"/>
    <w:tmpl w:val="C8EC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103BEA"/>
    <w:multiLevelType w:val="hybridMultilevel"/>
    <w:tmpl w:val="9B60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224B13"/>
    <w:multiLevelType w:val="hybridMultilevel"/>
    <w:tmpl w:val="B63ED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A75B36"/>
    <w:multiLevelType w:val="multilevel"/>
    <w:tmpl w:val="05FCE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A64666"/>
    <w:multiLevelType w:val="multilevel"/>
    <w:tmpl w:val="ECD6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3353CD"/>
    <w:multiLevelType w:val="hybridMultilevel"/>
    <w:tmpl w:val="6692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333A21"/>
    <w:multiLevelType w:val="hybridMultilevel"/>
    <w:tmpl w:val="965E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702326"/>
    <w:multiLevelType w:val="hybridMultilevel"/>
    <w:tmpl w:val="8E3E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A43163"/>
    <w:multiLevelType w:val="hybridMultilevel"/>
    <w:tmpl w:val="E9FC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6F3583"/>
    <w:multiLevelType w:val="hybridMultilevel"/>
    <w:tmpl w:val="5128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6"/>
  </w:num>
  <w:num w:numId="4">
    <w:abstractNumId w:val="11"/>
  </w:num>
  <w:num w:numId="5">
    <w:abstractNumId w:val="15"/>
  </w:num>
  <w:num w:numId="6">
    <w:abstractNumId w:val="17"/>
  </w:num>
  <w:num w:numId="7">
    <w:abstractNumId w:val="7"/>
  </w:num>
  <w:num w:numId="8">
    <w:abstractNumId w:val="13"/>
  </w:num>
  <w:num w:numId="9">
    <w:abstractNumId w:val="26"/>
  </w:num>
  <w:num w:numId="10">
    <w:abstractNumId w:val="14"/>
  </w:num>
  <w:num w:numId="11">
    <w:abstractNumId w:val="12"/>
  </w:num>
  <w:num w:numId="12">
    <w:abstractNumId w:val="5"/>
  </w:num>
  <w:num w:numId="13">
    <w:abstractNumId w:val="9"/>
  </w:num>
  <w:num w:numId="14">
    <w:abstractNumId w:val="3"/>
  </w:num>
  <w:num w:numId="15">
    <w:abstractNumId w:val="2"/>
  </w:num>
  <w:num w:numId="16">
    <w:abstractNumId w:val="28"/>
  </w:num>
  <w:num w:numId="17">
    <w:abstractNumId w:val="24"/>
  </w:num>
  <w:num w:numId="18">
    <w:abstractNumId w:val="23"/>
  </w:num>
  <w:num w:numId="19">
    <w:abstractNumId w:val="4"/>
  </w:num>
  <w:num w:numId="20">
    <w:abstractNumId w:val="20"/>
  </w:num>
  <w:num w:numId="21">
    <w:abstractNumId w:val="16"/>
  </w:num>
  <w:num w:numId="22">
    <w:abstractNumId w:val="29"/>
  </w:num>
  <w:num w:numId="23">
    <w:abstractNumId w:val="10"/>
  </w:num>
  <w:num w:numId="24">
    <w:abstractNumId w:val="8"/>
  </w:num>
  <w:num w:numId="25">
    <w:abstractNumId w:val="1"/>
  </w:num>
  <w:num w:numId="26">
    <w:abstractNumId w:val="0"/>
  </w:num>
  <w:num w:numId="27">
    <w:abstractNumId w:val="18"/>
  </w:num>
  <w:num w:numId="28">
    <w:abstractNumId w:val="25"/>
  </w:num>
  <w:num w:numId="29">
    <w:abstractNumId w:val="2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445"/>
    <w:rsid w:val="000025ED"/>
    <w:rsid w:val="00005445"/>
    <w:rsid w:val="00007EE8"/>
    <w:rsid w:val="000101A4"/>
    <w:rsid w:val="00010D11"/>
    <w:rsid w:val="0001154E"/>
    <w:rsid w:val="00016B39"/>
    <w:rsid w:val="00021918"/>
    <w:rsid w:val="000256C2"/>
    <w:rsid w:val="00026857"/>
    <w:rsid w:val="00031888"/>
    <w:rsid w:val="00031B0B"/>
    <w:rsid w:val="00031C75"/>
    <w:rsid w:val="00037F39"/>
    <w:rsid w:val="00042ABB"/>
    <w:rsid w:val="00050A4A"/>
    <w:rsid w:val="00053DE8"/>
    <w:rsid w:val="00056FA6"/>
    <w:rsid w:val="0005750E"/>
    <w:rsid w:val="00057E76"/>
    <w:rsid w:val="00063145"/>
    <w:rsid w:val="0006383F"/>
    <w:rsid w:val="00070C5C"/>
    <w:rsid w:val="00073DB1"/>
    <w:rsid w:val="000804F6"/>
    <w:rsid w:val="00090DE2"/>
    <w:rsid w:val="00093B4B"/>
    <w:rsid w:val="000951D4"/>
    <w:rsid w:val="00096207"/>
    <w:rsid w:val="000A42F8"/>
    <w:rsid w:val="000A56B9"/>
    <w:rsid w:val="000A675E"/>
    <w:rsid w:val="000B52DF"/>
    <w:rsid w:val="000C6B54"/>
    <w:rsid w:val="000D40F6"/>
    <w:rsid w:val="000E21C3"/>
    <w:rsid w:val="000E2C64"/>
    <w:rsid w:val="000E7CD8"/>
    <w:rsid w:val="000F0964"/>
    <w:rsid w:val="000F5DB1"/>
    <w:rsid w:val="000F6155"/>
    <w:rsid w:val="00100404"/>
    <w:rsid w:val="00101098"/>
    <w:rsid w:val="00113B6B"/>
    <w:rsid w:val="001140F1"/>
    <w:rsid w:val="00114E30"/>
    <w:rsid w:val="0012163D"/>
    <w:rsid w:val="00127080"/>
    <w:rsid w:val="001367EC"/>
    <w:rsid w:val="0014381A"/>
    <w:rsid w:val="001458A7"/>
    <w:rsid w:val="00146FE3"/>
    <w:rsid w:val="00147FAF"/>
    <w:rsid w:val="001520A5"/>
    <w:rsid w:val="00152CE0"/>
    <w:rsid w:val="00153BCF"/>
    <w:rsid w:val="0016307E"/>
    <w:rsid w:val="00167FA2"/>
    <w:rsid w:val="001714B9"/>
    <w:rsid w:val="00181A24"/>
    <w:rsid w:val="00184D35"/>
    <w:rsid w:val="001910CE"/>
    <w:rsid w:val="00192BB1"/>
    <w:rsid w:val="0019478D"/>
    <w:rsid w:val="0019624E"/>
    <w:rsid w:val="00196EC4"/>
    <w:rsid w:val="001A2C85"/>
    <w:rsid w:val="001A55CC"/>
    <w:rsid w:val="001A5621"/>
    <w:rsid w:val="001A6F11"/>
    <w:rsid w:val="001A7241"/>
    <w:rsid w:val="001B18F3"/>
    <w:rsid w:val="001B5066"/>
    <w:rsid w:val="001B6E17"/>
    <w:rsid w:val="001C58C6"/>
    <w:rsid w:val="001D1190"/>
    <w:rsid w:val="001D32FC"/>
    <w:rsid w:val="001D658F"/>
    <w:rsid w:val="001E240B"/>
    <w:rsid w:val="001F25F3"/>
    <w:rsid w:val="001F5EA6"/>
    <w:rsid w:val="002018DA"/>
    <w:rsid w:val="002029A8"/>
    <w:rsid w:val="002116E3"/>
    <w:rsid w:val="00215A16"/>
    <w:rsid w:val="00220ACA"/>
    <w:rsid w:val="00233370"/>
    <w:rsid w:val="0023430C"/>
    <w:rsid w:val="002348B4"/>
    <w:rsid w:val="00252608"/>
    <w:rsid w:val="00263F97"/>
    <w:rsid w:val="00267AE9"/>
    <w:rsid w:val="00273E7B"/>
    <w:rsid w:val="00282890"/>
    <w:rsid w:val="0028357D"/>
    <w:rsid w:val="002950A1"/>
    <w:rsid w:val="0029558F"/>
    <w:rsid w:val="002A6346"/>
    <w:rsid w:val="002A7496"/>
    <w:rsid w:val="002A7A22"/>
    <w:rsid w:val="002B30C7"/>
    <w:rsid w:val="002D4305"/>
    <w:rsid w:val="002D61CA"/>
    <w:rsid w:val="002D6306"/>
    <w:rsid w:val="002E08C0"/>
    <w:rsid w:val="002E309B"/>
    <w:rsid w:val="002E5810"/>
    <w:rsid w:val="002E6834"/>
    <w:rsid w:val="002F04EE"/>
    <w:rsid w:val="002F1B21"/>
    <w:rsid w:val="002F1E5C"/>
    <w:rsid w:val="002F35F8"/>
    <w:rsid w:val="002F3AE0"/>
    <w:rsid w:val="002F3CB1"/>
    <w:rsid w:val="002F6A16"/>
    <w:rsid w:val="003066F1"/>
    <w:rsid w:val="00312A35"/>
    <w:rsid w:val="00317659"/>
    <w:rsid w:val="003278A1"/>
    <w:rsid w:val="0033081D"/>
    <w:rsid w:val="003321EF"/>
    <w:rsid w:val="003335E1"/>
    <w:rsid w:val="0034116C"/>
    <w:rsid w:val="00343516"/>
    <w:rsid w:val="00352B9F"/>
    <w:rsid w:val="0035584F"/>
    <w:rsid w:val="00355A91"/>
    <w:rsid w:val="00370DFF"/>
    <w:rsid w:val="0037243D"/>
    <w:rsid w:val="00372E5E"/>
    <w:rsid w:val="0037334E"/>
    <w:rsid w:val="00373A46"/>
    <w:rsid w:val="00390703"/>
    <w:rsid w:val="003A34D6"/>
    <w:rsid w:val="003A40C1"/>
    <w:rsid w:val="003A48DB"/>
    <w:rsid w:val="003A4DE6"/>
    <w:rsid w:val="003B24A7"/>
    <w:rsid w:val="003B6920"/>
    <w:rsid w:val="003C318E"/>
    <w:rsid w:val="003D14F8"/>
    <w:rsid w:val="003D35A2"/>
    <w:rsid w:val="003D7181"/>
    <w:rsid w:val="003E2ABE"/>
    <w:rsid w:val="003E48E8"/>
    <w:rsid w:val="003E698E"/>
    <w:rsid w:val="003F5593"/>
    <w:rsid w:val="00405030"/>
    <w:rsid w:val="00406E8A"/>
    <w:rsid w:val="00407CA1"/>
    <w:rsid w:val="00412D60"/>
    <w:rsid w:val="00413949"/>
    <w:rsid w:val="004166C1"/>
    <w:rsid w:val="00423823"/>
    <w:rsid w:val="00431C92"/>
    <w:rsid w:val="004341CC"/>
    <w:rsid w:val="004341ED"/>
    <w:rsid w:val="00436AC1"/>
    <w:rsid w:val="0044194E"/>
    <w:rsid w:val="00444C42"/>
    <w:rsid w:val="00446858"/>
    <w:rsid w:val="0045482A"/>
    <w:rsid w:val="0046219C"/>
    <w:rsid w:val="00466B16"/>
    <w:rsid w:val="00474F99"/>
    <w:rsid w:val="00491C47"/>
    <w:rsid w:val="00491FAE"/>
    <w:rsid w:val="0049658F"/>
    <w:rsid w:val="00496631"/>
    <w:rsid w:val="004A6CCD"/>
    <w:rsid w:val="004A7ED9"/>
    <w:rsid w:val="004B1CB2"/>
    <w:rsid w:val="004B445D"/>
    <w:rsid w:val="004C175D"/>
    <w:rsid w:val="004C1D0D"/>
    <w:rsid w:val="004C4FB2"/>
    <w:rsid w:val="004C72F4"/>
    <w:rsid w:val="004D1013"/>
    <w:rsid w:val="004D32C5"/>
    <w:rsid w:val="004D4655"/>
    <w:rsid w:val="004E2C6D"/>
    <w:rsid w:val="004E395D"/>
    <w:rsid w:val="004E5F88"/>
    <w:rsid w:val="004E68EF"/>
    <w:rsid w:val="004F2F19"/>
    <w:rsid w:val="004F524B"/>
    <w:rsid w:val="005010BD"/>
    <w:rsid w:val="005037F2"/>
    <w:rsid w:val="00514506"/>
    <w:rsid w:val="00516F63"/>
    <w:rsid w:val="005224D0"/>
    <w:rsid w:val="0052573C"/>
    <w:rsid w:val="005374BE"/>
    <w:rsid w:val="0054047C"/>
    <w:rsid w:val="0054219F"/>
    <w:rsid w:val="005423B6"/>
    <w:rsid w:val="005432F6"/>
    <w:rsid w:val="00544FBC"/>
    <w:rsid w:val="0055092D"/>
    <w:rsid w:val="005524D6"/>
    <w:rsid w:val="005560DE"/>
    <w:rsid w:val="00557EC5"/>
    <w:rsid w:val="00560E2F"/>
    <w:rsid w:val="00565655"/>
    <w:rsid w:val="00566354"/>
    <w:rsid w:val="00575B01"/>
    <w:rsid w:val="00577056"/>
    <w:rsid w:val="0058009F"/>
    <w:rsid w:val="0058072D"/>
    <w:rsid w:val="00590616"/>
    <w:rsid w:val="0059172A"/>
    <w:rsid w:val="0059201B"/>
    <w:rsid w:val="00597D81"/>
    <w:rsid w:val="005A553C"/>
    <w:rsid w:val="005A6CE6"/>
    <w:rsid w:val="005A79E2"/>
    <w:rsid w:val="005B1249"/>
    <w:rsid w:val="005B34A7"/>
    <w:rsid w:val="005B4261"/>
    <w:rsid w:val="005B5767"/>
    <w:rsid w:val="005B64C3"/>
    <w:rsid w:val="005C15BD"/>
    <w:rsid w:val="005C436C"/>
    <w:rsid w:val="005C527D"/>
    <w:rsid w:val="005C7048"/>
    <w:rsid w:val="005E096D"/>
    <w:rsid w:val="005E4547"/>
    <w:rsid w:val="005E6500"/>
    <w:rsid w:val="005F31CF"/>
    <w:rsid w:val="005F3851"/>
    <w:rsid w:val="006012E3"/>
    <w:rsid w:val="00610497"/>
    <w:rsid w:val="00613422"/>
    <w:rsid w:val="00614D16"/>
    <w:rsid w:val="00615596"/>
    <w:rsid w:val="00616A9B"/>
    <w:rsid w:val="00623BBA"/>
    <w:rsid w:val="00625D5B"/>
    <w:rsid w:val="0064119D"/>
    <w:rsid w:val="00642766"/>
    <w:rsid w:val="00645DFF"/>
    <w:rsid w:val="006604AE"/>
    <w:rsid w:val="006669E5"/>
    <w:rsid w:val="006806AD"/>
    <w:rsid w:val="00684B79"/>
    <w:rsid w:val="00690875"/>
    <w:rsid w:val="00693A17"/>
    <w:rsid w:val="00696EEF"/>
    <w:rsid w:val="006A1582"/>
    <w:rsid w:val="006A26CF"/>
    <w:rsid w:val="006A351F"/>
    <w:rsid w:val="006B2EF7"/>
    <w:rsid w:val="006B4948"/>
    <w:rsid w:val="006D3354"/>
    <w:rsid w:val="006E4CFF"/>
    <w:rsid w:val="006E6528"/>
    <w:rsid w:val="006F33A3"/>
    <w:rsid w:val="006F358A"/>
    <w:rsid w:val="006F7181"/>
    <w:rsid w:val="00704D28"/>
    <w:rsid w:val="0071117A"/>
    <w:rsid w:val="0071456B"/>
    <w:rsid w:val="00716FFE"/>
    <w:rsid w:val="007234A0"/>
    <w:rsid w:val="007234B6"/>
    <w:rsid w:val="00726E69"/>
    <w:rsid w:val="007274FA"/>
    <w:rsid w:val="00734FC3"/>
    <w:rsid w:val="007369B9"/>
    <w:rsid w:val="0074286E"/>
    <w:rsid w:val="0076370D"/>
    <w:rsid w:val="00763B68"/>
    <w:rsid w:val="007676E9"/>
    <w:rsid w:val="007708BD"/>
    <w:rsid w:val="007709DF"/>
    <w:rsid w:val="00774C2A"/>
    <w:rsid w:val="00781A24"/>
    <w:rsid w:val="00781A98"/>
    <w:rsid w:val="0079210E"/>
    <w:rsid w:val="007927C2"/>
    <w:rsid w:val="007953B4"/>
    <w:rsid w:val="00795D73"/>
    <w:rsid w:val="007A52F5"/>
    <w:rsid w:val="007B04AF"/>
    <w:rsid w:val="007B2809"/>
    <w:rsid w:val="007B61B3"/>
    <w:rsid w:val="007C6CAA"/>
    <w:rsid w:val="007D651F"/>
    <w:rsid w:val="007E0F67"/>
    <w:rsid w:val="007E4972"/>
    <w:rsid w:val="007E6FAA"/>
    <w:rsid w:val="007E724F"/>
    <w:rsid w:val="007F33CC"/>
    <w:rsid w:val="008026A0"/>
    <w:rsid w:val="00803E5D"/>
    <w:rsid w:val="008060D9"/>
    <w:rsid w:val="008073E6"/>
    <w:rsid w:val="0080772A"/>
    <w:rsid w:val="00811A8D"/>
    <w:rsid w:val="008171CF"/>
    <w:rsid w:val="0081750D"/>
    <w:rsid w:val="00824A88"/>
    <w:rsid w:val="008255AD"/>
    <w:rsid w:val="008279FB"/>
    <w:rsid w:val="00830AD5"/>
    <w:rsid w:val="00832486"/>
    <w:rsid w:val="00832572"/>
    <w:rsid w:val="008351BD"/>
    <w:rsid w:val="008461A8"/>
    <w:rsid w:val="00847141"/>
    <w:rsid w:val="00851BE0"/>
    <w:rsid w:val="00851DAF"/>
    <w:rsid w:val="00855258"/>
    <w:rsid w:val="00855294"/>
    <w:rsid w:val="008561F0"/>
    <w:rsid w:val="008578AB"/>
    <w:rsid w:val="00865B56"/>
    <w:rsid w:val="0086748E"/>
    <w:rsid w:val="00867B29"/>
    <w:rsid w:val="0087067E"/>
    <w:rsid w:val="00871968"/>
    <w:rsid w:val="008720D0"/>
    <w:rsid w:val="00881496"/>
    <w:rsid w:val="0088242B"/>
    <w:rsid w:val="0088355E"/>
    <w:rsid w:val="0089232E"/>
    <w:rsid w:val="00894951"/>
    <w:rsid w:val="008950BA"/>
    <w:rsid w:val="008A352A"/>
    <w:rsid w:val="008A6C89"/>
    <w:rsid w:val="008A7567"/>
    <w:rsid w:val="008B66E7"/>
    <w:rsid w:val="008B7D33"/>
    <w:rsid w:val="008C1858"/>
    <w:rsid w:val="008C2A74"/>
    <w:rsid w:val="008C6175"/>
    <w:rsid w:val="008D669B"/>
    <w:rsid w:val="008D6E54"/>
    <w:rsid w:val="008D7DB6"/>
    <w:rsid w:val="008E2D0F"/>
    <w:rsid w:val="008F0945"/>
    <w:rsid w:val="008F7DCC"/>
    <w:rsid w:val="009111DA"/>
    <w:rsid w:val="00914603"/>
    <w:rsid w:val="00936FB3"/>
    <w:rsid w:val="00941A5C"/>
    <w:rsid w:val="009526BE"/>
    <w:rsid w:val="00967ED9"/>
    <w:rsid w:val="00970DD4"/>
    <w:rsid w:val="00972B28"/>
    <w:rsid w:val="00981C66"/>
    <w:rsid w:val="00981E4D"/>
    <w:rsid w:val="00991BDE"/>
    <w:rsid w:val="00993A39"/>
    <w:rsid w:val="00993B5D"/>
    <w:rsid w:val="0099477B"/>
    <w:rsid w:val="00997837"/>
    <w:rsid w:val="009A6F63"/>
    <w:rsid w:val="009B530A"/>
    <w:rsid w:val="009B562C"/>
    <w:rsid w:val="009D0478"/>
    <w:rsid w:val="009D70A8"/>
    <w:rsid w:val="009D77C0"/>
    <w:rsid w:val="009E1F9B"/>
    <w:rsid w:val="009F0CBD"/>
    <w:rsid w:val="009F3001"/>
    <w:rsid w:val="009F5DBF"/>
    <w:rsid w:val="009F5F58"/>
    <w:rsid w:val="00A03AAD"/>
    <w:rsid w:val="00A04846"/>
    <w:rsid w:val="00A07505"/>
    <w:rsid w:val="00A1218B"/>
    <w:rsid w:val="00A2009B"/>
    <w:rsid w:val="00A3350B"/>
    <w:rsid w:val="00A353EB"/>
    <w:rsid w:val="00A3572E"/>
    <w:rsid w:val="00A372C4"/>
    <w:rsid w:val="00A4187B"/>
    <w:rsid w:val="00A42DA7"/>
    <w:rsid w:val="00A4343D"/>
    <w:rsid w:val="00A46205"/>
    <w:rsid w:val="00A62CAB"/>
    <w:rsid w:val="00A71702"/>
    <w:rsid w:val="00A71A81"/>
    <w:rsid w:val="00A7583D"/>
    <w:rsid w:val="00A8022E"/>
    <w:rsid w:val="00A811FC"/>
    <w:rsid w:val="00A8163C"/>
    <w:rsid w:val="00A82265"/>
    <w:rsid w:val="00A879CC"/>
    <w:rsid w:val="00A9369B"/>
    <w:rsid w:val="00AA09A6"/>
    <w:rsid w:val="00AA1192"/>
    <w:rsid w:val="00AA5B46"/>
    <w:rsid w:val="00AA66AB"/>
    <w:rsid w:val="00AB5187"/>
    <w:rsid w:val="00AB554B"/>
    <w:rsid w:val="00AB6656"/>
    <w:rsid w:val="00AC51EA"/>
    <w:rsid w:val="00AD080F"/>
    <w:rsid w:val="00AD46C0"/>
    <w:rsid w:val="00B0599E"/>
    <w:rsid w:val="00B07DD2"/>
    <w:rsid w:val="00B12250"/>
    <w:rsid w:val="00B13E33"/>
    <w:rsid w:val="00B31A38"/>
    <w:rsid w:val="00B32568"/>
    <w:rsid w:val="00B331E3"/>
    <w:rsid w:val="00B34236"/>
    <w:rsid w:val="00B34798"/>
    <w:rsid w:val="00B45550"/>
    <w:rsid w:val="00B547F0"/>
    <w:rsid w:val="00B54968"/>
    <w:rsid w:val="00B5569C"/>
    <w:rsid w:val="00B66023"/>
    <w:rsid w:val="00B662F1"/>
    <w:rsid w:val="00B669F2"/>
    <w:rsid w:val="00B6700D"/>
    <w:rsid w:val="00B6721A"/>
    <w:rsid w:val="00B71251"/>
    <w:rsid w:val="00B8045E"/>
    <w:rsid w:val="00B8205E"/>
    <w:rsid w:val="00B92CE9"/>
    <w:rsid w:val="00BA6EC3"/>
    <w:rsid w:val="00BB0A11"/>
    <w:rsid w:val="00BB1479"/>
    <w:rsid w:val="00BC5419"/>
    <w:rsid w:val="00BD1944"/>
    <w:rsid w:val="00BE413B"/>
    <w:rsid w:val="00BF4494"/>
    <w:rsid w:val="00BF7EC4"/>
    <w:rsid w:val="00C018A4"/>
    <w:rsid w:val="00C01C0C"/>
    <w:rsid w:val="00C05B41"/>
    <w:rsid w:val="00C06F7E"/>
    <w:rsid w:val="00C1039F"/>
    <w:rsid w:val="00C13F92"/>
    <w:rsid w:val="00C14960"/>
    <w:rsid w:val="00C261F4"/>
    <w:rsid w:val="00C331AE"/>
    <w:rsid w:val="00C35E59"/>
    <w:rsid w:val="00C3603B"/>
    <w:rsid w:val="00C37A0B"/>
    <w:rsid w:val="00C42B81"/>
    <w:rsid w:val="00C47D24"/>
    <w:rsid w:val="00C5396E"/>
    <w:rsid w:val="00C557B3"/>
    <w:rsid w:val="00C55BEA"/>
    <w:rsid w:val="00C61F23"/>
    <w:rsid w:val="00C65A08"/>
    <w:rsid w:val="00C67B86"/>
    <w:rsid w:val="00C76B8D"/>
    <w:rsid w:val="00C77B4C"/>
    <w:rsid w:val="00C8179D"/>
    <w:rsid w:val="00C83262"/>
    <w:rsid w:val="00C929FA"/>
    <w:rsid w:val="00CB2684"/>
    <w:rsid w:val="00CB77C4"/>
    <w:rsid w:val="00CC107D"/>
    <w:rsid w:val="00CC2187"/>
    <w:rsid w:val="00CD4999"/>
    <w:rsid w:val="00CD55E9"/>
    <w:rsid w:val="00CE2BAE"/>
    <w:rsid w:val="00CF08B4"/>
    <w:rsid w:val="00CF2201"/>
    <w:rsid w:val="00CF5262"/>
    <w:rsid w:val="00D0014C"/>
    <w:rsid w:val="00D0021F"/>
    <w:rsid w:val="00D03965"/>
    <w:rsid w:val="00D04CC2"/>
    <w:rsid w:val="00D12080"/>
    <w:rsid w:val="00D1245D"/>
    <w:rsid w:val="00D2363C"/>
    <w:rsid w:val="00D2512A"/>
    <w:rsid w:val="00D2573E"/>
    <w:rsid w:val="00D263EE"/>
    <w:rsid w:val="00D265F9"/>
    <w:rsid w:val="00D26FDE"/>
    <w:rsid w:val="00D31D06"/>
    <w:rsid w:val="00D35D6C"/>
    <w:rsid w:val="00D36B63"/>
    <w:rsid w:val="00D44A00"/>
    <w:rsid w:val="00D45A09"/>
    <w:rsid w:val="00D63F0D"/>
    <w:rsid w:val="00D676B7"/>
    <w:rsid w:val="00D75728"/>
    <w:rsid w:val="00D856B8"/>
    <w:rsid w:val="00D857E3"/>
    <w:rsid w:val="00D930B1"/>
    <w:rsid w:val="00D9512B"/>
    <w:rsid w:val="00D9557E"/>
    <w:rsid w:val="00D96AD5"/>
    <w:rsid w:val="00DA14A1"/>
    <w:rsid w:val="00DB46B3"/>
    <w:rsid w:val="00DC516A"/>
    <w:rsid w:val="00DD064D"/>
    <w:rsid w:val="00DD65AF"/>
    <w:rsid w:val="00DE3C3D"/>
    <w:rsid w:val="00DF798E"/>
    <w:rsid w:val="00DF7D3B"/>
    <w:rsid w:val="00E03B4D"/>
    <w:rsid w:val="00E0528D"/>
    <w:rsid w:val="00E14EE4"/>
    <w:rsid w:val="00E2490B"/>
    <w:rsid w:val="00E27FCD"/>
    <w:rsid w:val="00E27FDB"/>
    <w:rsid w:val="00E4101B"/>
    <w:rsid w:val="00E41046"/>
    <w:rsid w:val="00E4144A"/>
    <w:rsid w:val="00E44940"/>
    <w:rsid w:val="00E44DB7"/>
    <w:rsid w:val="00E45056"/>
    <w:rsid w:val="00E47286"/>
    <w:rsid w:val="00E50FFA"/>
    <w:rsid w:val="00E55359"/>
    <w:rsid w:val="00E600D9"/>
    <w:rsid w:val="00E6124E"/>
    <w:rsid w:val="00E70BDB"/>
    <w:rsid w:val="00E71011"/>
    <w:rsid w:val="00E75C5F"/>
    <w:rsid w:val="00E92E31"/>
    <w:rsid w:val="00E942A1"/>
    <w:rsid w:val="00E96E89"/>
    <w:rsid w:val="00E973E1"/>
    <w:rsid w:val="00EB0AD9"/>
    <w:rsid w:val="00EB394F"/>
    <w:rsid w:val="00EB4C7D"/>
    <w:rsid w:val="00EB55EF"/>
    <w:rsid w:val="00EC45B9"/>
    <w:rsid w:val="00EC7B22"/>
    <w:rsid w:val="00EC7C82"/>
    <w:rsid w:val="00EC7E45"/>
    <w:rsid w:val="00EE1345"/>
    <w:rsid w:val="00EE413A"/>
    <w:rsid w:val="00EE4EAA"/>
    <w:rsid w:val="00EE5EEC"/>
    <w:rsid w:val="00F01769"/>
    <w:rsid w:val="00F0269D"/>
    <w:rsid w:val="00F0758C"/>
    <w:rsid w:val="00F22687"/>
    <w:rsid w:val="00F23100"/>
    <w:rsid w:val="00F23768"/>
    <w:rsid w:val="00F31FEC"/>
    <w:rsid w:val="00F32480"/>
    <w:rsid w:val="00F35675"/>
    <w:rsid w:val="00F37CE9"/>
    <w:rsid w:val="00F43A19"/>
    <w:rsid w:val="00F4583D"/>
    <w:rsid w:val="00F60B65"/>
    <w:rsid w:val="00F715A7"/>
    <w:rsid w:val="00F728B0"/>
    <w:rsid w:val="00F7540A"/>
    <w:rsid w:val="00F85356"/>
    <w:rsid w:val="00F866D2"/>
    <w:rsid w:val="00F90E03"/>
    <w:rsid w:val="00F91807"/>
    <w:rsid w:val="00F93715"/>
    <w:rsid w:val="00F9492F"/>
    <w:rsid w:val="00F96856"/>
    <w:rsid w:val="00FB0055"/>
    <w:rsid w:val="00FB4EB8"/>
    <w:rsid w:val="00FB6FBD"/>
    <w:rsid w:val="00FC2F95"/>
    <w:rsid w:val="00FC4E80"/>
    <w:rsid w:val="00FC6483"/>
    <w:rsid w:val="00FC6688"/>
    <w:rsid w:val="00FD1958"/>
    <w:rsid w:val="00FE0970"/>
    <w:rsid w:val="00FE4E15"/>
    <w:rsid w:val="00FE7CA9"/>
    <w:rsid w:val="00FF349F"/>
    <w:rsid w:val="00FF6679"/>
    <w:rsid w:val="00FF7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55A0EB"/>
  <w14:defaultImageDpi w14:val="300"/>
  <w15:docId w15:val="{A9726D8E-CE97-47AC-B8E5-97971E93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20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B44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4B445D"/>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758C"/>
    <w:pPr>
      <w:tabs>
        <w:tab w:val="center" w:pos="4320"/>
        <w:tab w:val="right" w:pos="8640"/>
      </w:tabs>
    </w:pPr>
  </w:style>
  <w:style w:type="character" w:customStyle="1" w:styleId="HeaderChar">
    <w:name w:val="Header Char"/>
    <w:basedOn w:val="DefaultParagraphFont"/>
    <w:link w:val="Header"/>
    <w:uiPriority w:val="99"/>
    <w:rsid w:val="00F0758C"/>
  </w:style>
  <w:style w:type="paragraph" w:styleId="Footer">
    <w:name w:val="footer"/>
    <w:basedOn w:val="Normal"/>
    <w:link w:val="FooterChar"/>
    <w:uiPriority w:val="99"/>
    <w:unhideWhenUsed/>
    <w:rsid w:val="00F0758C"/>
    <w:pPr>
      <w:tabs>
        <w:tab w:val="center" w:pos="4320"/>
        <w:tab w:val="right" w:pos="8640"/>
      </w:tabs>
    </w:pPr>
  </w:style>
  <w:style w:type="character" w:customStyle="1" w:styleId="FooterChar">
    <w:name w:val="Footer Char"/>
    <w:basedOn w:val="DefaultParagraphFont"/>
    <w:link w:val="Footer"/>
    <w:uiPriority w:val="99"/>
    <w:rsid w:val="00F0758C"/>
  </w:style>
  <w:style w:type="paragraph" w:styleId="BalloonText">
    <w:name w:val="Balloon Text"/>
    <w:basedOn w:val="Normal"/>
    <w:link w:val="BalloonTextChar"/>
    <w:uiPriority w:val="99"/>
    <w:semiHidden/>
    <w:unhideWhenUsed/>
    <w:rsid w:val="00A46205"/>
    <w:rPr>
      <w:rFonts w:ascii="Tahoma" w:hAnsi="Tahoma" w:cs="Tahoma"/>
      <w:sz w:val="16"/>
      <w:szCs w:val="16"/>
    </w:rPr>
  </w:style>
  <w:style w:type="character" w:customStyle="1" w:styleId="BalloonTextChar">
    <w:name w:val="Balloon Text Char"/>
    <w:basedOn w:val="DefaultParagraphFont"/>
    <w:link w:val="BalloonText"/>
    <w:uiPriority w:val="99"/>
    <w:semiHidden/>
    <w:rsid w:val="00A46205"/>
    <w:rPr>
      <w:rFonts w:ascii="Tahoma" w:hAnsi="Tahoma" w:cs="Tahoma"/>
      <w:sz w:val="16"/>
      <w:szCs w:val="16"/>
    </w:rPr>
  </w:style>
  <w:style w:type="table" w:styleId="TableGrid">
    <w:name w:val="Table Grid"/>
    <w:basedOn w:val="TableNormal"/>
    <w:uiPriority w:val="39"/>
    <w:rsid w:val="00A46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23B6"/>
    <w:rPr>
      <w:color w:val="0000FF" w:themeColor="hyperlink"/>
      <w:u w:val="single"/>
    </w:rPr>
  </w:style>
  <w:style w:type="paragraph" w:styleId="ListParagraph">
    <w:name w:val="List Paragraph"/>
    <w:basedOn w:val="Normal"/>
    <w:uiPriority w:val="34"/>
    <w:qFormat/>
    <w:rsid w:val="00D26FDE"/>
    <w:pPr>
      <w:ind w:left="720"/>
      <w:contextualSpacing/>
    </w:pPr>
  </w:style>
  <w:style w:type="paragraph" w:styleId="Title">
    <w:name w:val="Title"/>
    <w:basedOn w:val="Normal"/>
    <w:link w:val="TitleChar"/>
    <w:qFormat/>
    <w:rsid w:val="002A6346"/>
    <w:pPr>
      <w:jc w:val="center"/>
    </w:pPr>
    <w:rPr>
      <w:rFonts w:ascii="Comic Sans MS" w:eastAsia="Times New Roman" w:hAnsi="Comic Sans MS" w:cs="Times New Roman"/>
      <w:bCs/>
      <w:sz w:val="32"/>
      <w:szCs w:val="20"/>
      <w:lang w:val="en-GB"/>
    </w:rPr>
  </w:style>
  <w:style w:type="character" w:customStyle="1" w:styleId="TitleChar">
    <w:name w:val="Title Char"/>
    <w:basedOn w:val="DefaultParagraphFont"/>
    <w:link w:val="Title"/>
    <w:rsid w:val="002A6346"/>
    <w:rPr>
      <w:rFonts w:ascii="Comic Sans MS" w:eastAsia="Times New Roman" w:hAnsi="Comic Sans MS" w:cs="Times New Roman"/>
      <w:bCs/>
      <w:sz w:val="32"/>
      <w:szCs w:val="20"/>
      <w:lang w:val="en-GB"/>
    </w:rPr>
  </w:style>
  <w:style w:type="character" w:customStyle="1" w:styleId="Heading4Char">
    <w:name w:val="Heading 4 Char"/>
    <w:basedOn w:val="DefaultParagraphFont"/>
    <w:link w:val="Heading4"/>
    <w:uiPriority w:val="9"/>
    <w:rsid w:val="004B445D"/>
    <w:rPr>
      <w:rFonts w:ascii="Times New Roman" w:eastAsia="Times New Roman" w:hAnsi="Times New Roman" w:cs="Times New Roman"/>
      <w:b/>
      <w:bCs/>
      <w:lang w:val="en-GB" w:eastAsia="en-GB"/>
    </w:rPr>
  </w:style>
  <w:style w:type="paragraph" w:styleId="NormalWeb">
    <w:name w:val="Normal (Web)"/>
    <w:basedOn w:val="Normal"/>
    <w:uiPriority w:val="99"/>
    <w:unhideWhenUsed/>
    <w:rsid w:val="004B445D"/>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4B445D"/>
  </w:style>
  <w:style w:type="character" w:customStyle="1" w:styleId="Heading2Char">
    <w:name w:val="Heading 2 Char"/>
    <w:basedOn w:val="DefaultParagraphFont"/>
    <w:link w:val="Heading2"/>
    <w:uiPriority w:val="9"/>
    <w:semiHidden/>
    <w:rsid w:val="004B445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4286E"/>
    <w:rPr>
      <w:b/>
      <w:bCs/>
    </w:rPr>
  </w:style>
  <w:style w:type="character" w:customStyle="1" w:styleId="UnresolvedMention1">
    <w:name w:val="Unresolved Mention1"/>
    <w:basedOn w:val="DefaultParagraphFont"/>
    <w:uiPriority w:val="99"/>
    <w:semiHidden/>
    <w:unhideWhenUsed/>
    <w:rsid w:val="002A7A22"/>
    <w:rPr>
      <w:color w:val="605E5C"/>
      <w:shd w:val="clear" w:color="auto" w:fill="E1DFDD"/>
    </w:rPr>
  </w:style>
  <w:style w:type="character" w:customStyle="1" w:styleId="Heading1Char">
    <w:name w:val="Heading 1 Char"/>
    <w:basedOn w:val="DefaultParagraphFont"/>
    <w:link w:val="Heading1"/>
    <w:uiPriority w:val="9"/>
    <w:rsid w:val="00B8205E"/>
    <w:rPr>
      <w:rFonts w:asciiTheme="majorHAnsi" w:eastAsiaTheme="majorEastAsia" w:hAnsiTheme="majorHAnsi" w:cstheme="majorBidi"/>
      <w:color w:val="365F91" w:themeColor="accent1" w:themeShade="BF"/>
      <w:sz w:val="32"/>
      <w:szCs w:val="32"/>
    </w:rPr>
  </w:style>
  <w:style w:type="paragraph" w:customStyle="1" w:styleId="about-mwe2">
    <w:name w:val="about-mwe2"/>
    <w:basedOn w:val="Normal"/>
    <w:rsid w:val="00EB4C7D"/>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2F3CB1"/>
    <w:rPr>
      <w:color w:val="800080" w:themeColor="followedHyperlink"/>
      <w:u w:val="single"/>
    </w:rPr>
  </w:style>
  <w:style w:type="paragraph" w:styleId="Quote">
    <w:name w:val="Quote"/>
    <w:basedOn w:val="Normal"/>
    <w:next w:val="Normal"/>
    <w:link w:val="QuoteChar"/>
    <w:uiPriority w:val="29"/>
    <w:qFormat/>
    <w:rsid w:val="00EE5E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E5EEC"/>
    <w:rPr>
      <w:i/>
      <w:iCs/>
      <w:color w:val="404040" w:themeColor="text1" w:themeTint="BF"/>
    </w:rPr>
  </w:style>
  <w:style w:type="paragraph" w:customStyle="1" w:styleId="1bodycopy">
    <w:name w:val="1 body copy"/>
    <w:basedOn w:val="Normal"/>
    <w:link w:val="1bodycopyChar"/>
    <w:qFormat/>
    <w:rsid w:val="0058009F"/>
    <w:pPr>
      <w:spacing w:after="120"/>
    </w:pPr>
    <w:rPr>
      <w:rFonts w:ascii="Arial" w:eastAsia="MS Mincho" w:hAnsi="Arial" w:cs="Times New Roman"/>
      <w:sz w:val="20"/>
    </w:rPr>
  </w:style>
  <w:style w:type="character" w:customStyle="1" w:styleId="1bodycopyChar">
    <w:name w:val="1 body copy Char"/>
    <w:link w:val="1bodycopy"/>
    <w:rsid w:val="0058009F"/>
    <w:rPr>
      <w:rFonts w:ascii="Arial" w:eastAsia="MS Mincho" w:hAnsi="Arial" w:cs="Times New Roman"/>
      <w:sz w:val="20"/>
    </w:rPr>
  </w:style>
  <w:style w:type="character" w:customStyle="1" w:styleId="UnresolvedMention2">
    <w:name w:val="Unresolved Mention2"/>
    <w:basedOn w:val="DefaultParagraphFont"/>
    <w:uiPriority w:val="99"/>
    <w:semiHidden/>
    <w:unhideWhenUsed/>
    <w:rsid w:val="00BD1944"/>
    <w:rPr>
      <w:color w:val="605E5C"/>
      <w:shd w:val="clear" w:color="auto" w:fill="E1DFDD"/>
    </w:rPr>
  </w:style>
  <w:style w:type="paragraph" w:customStyle="1" w:styleId="xmsonormal">
    <w:name w:val="x_msonormal"/>
    <w:basedOn w:val="Normal"/>
    <w:rsid w:val="001367EC"/>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78668">
      <w:bodyDiv w:val="1"/>
      <w:marLeft w:val="0"/>
      <w:marRight w:val="0"/>
      <w:marTop w:val="0"/>
      <w:marBottom w:val="0"/>
      <w:divBdr>
        <w:top w:val="none" w:sz="0" w:space="0" w:color="auto"/>
        <w:left w:val="none" w:sz="0" w:space="0" w:color="auto"/>
        <w:bottom w:val="none" w:sz="0" w:space="0" w:color="auto"/>
        <w:right w:val="none" w:sz="0" w:space="0" w:color="auto"/>
      </w:divBdr>
      <w:divsChild>
        <w:div w:id="819420381">
          <w:marLeft w:val="0"/>
          <w:marRight w:val="0"/>
          <w:marTop w:val="0"/>
          <w:marBottom w:val="0"/>
          <w:divBdr>
            <w:top w:val="none" w:sz="0" w:space="0" w:color="auto"/>
            <w:left w:val="none" w:sz="0" w:space="0" w:color="auto"/>
            <w:bottom w:val="none" w:sz="0" w:space="0" w:color="auto"/>
            <w:right w:val="none" w:sz="0" w:space="0" w:color="auto"/>
          </w:divBdr>
          <w:divsChild>
            <w:div w:id="2092043162">
              <w:marLeft w:val="-375"/>
              <w:marRight w:val="-375"/>
              <w:marTop w:val="0"/>
              <w:marBottom w:val="0"/>
              <w:divBdr>
                <w:top w:val="none" w:sz="0" w:space="0" w:color="auto"/>
                <w:left w:val="none" w:sz="0" w:space="0" w:color="auto"/>
                <w:bottom w:val="none" w:sz="0" w:space="0" w:color="auto"/>
                <w:right w:val="none" w:sz="0" w:space="0" w:color="auto"/>
              </w:divBdr>
              <w:divsChild>
                <w:div w:id="10525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65314">
          <w:marLeft w:val="0"/>
          <w:marRight w:val="0"/>
          <w:marTop w:val="0"/>
          <w:marBottom w:val="0"/>
          <w:divBdr>
            <w:top w:val="none" w:sz="0" w:space="0" w:color="auto"/>
            <w:left w:val="none" w:sz="0" w:space="0" w:color="auto"/>
            <w:bottom w:val="none" w:sz="0" w:space="0" w:color="auto"/>
            <w:right w:val="none" w:sz="0" w:space="0" w:color="auto"/>
          </w:divBdr>
          <w:divsChild>
            <w:div w:id="587226727">
              <w:marLeft w:val="-375"/>
              <w:marRight w:val="-375"/>
              <w:marTop w:val="0"/>
              <w:marBottom w:val="0"/>
              <w:divBdr>
                <w:top w:val="none" w:sz="0" w:space="0" w:color="auto"/>
                <w:left w:val="none" w:sz="0" w:space="0" w:color="auto"/>
                <w:bottom w:val="none" w:sz="0" w:space="0" w:color="auto"/>
                <w:right w:val="none" w:sz="0" w:space="0" w:color="auto"/>
              </w:divBdr>
              <w:divsChild>
                <w:div w:id="9041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9461">
          <w:marLeft w:val="0"/>
          <w:marRight w:val="0"/>
          <w:marTop w:val="0"/>
          <w:marBottom w:val="0"/>
          <w:divBdr>
            <w:top w:val="none" w:sz="0" w:space="0" w:color="auto"/>
            <w:left w:val="none" w:sz="0" w:space="0" w:color="auto"/>
            <w:bottom w:val="none" w:sz="0" w:space="0" w:color="auto"/>
            <w:right w:val="none" w:sz="0" w:space="0" w:color="auto"/>
          </w:divBdr>
          <w:divsChild>
            <w:div w:id="1692225437">
              <w:marLeft w:val="-375"/>
              <w:marRight w:val="-375"/>
              <w:marTop w:val="0"/>
              <w:marBottom w:val="0"/>
              <w:divBdr>
                <w:top w:val="none" w:sz="0" w:space="0" w:color="auto"/>
                <w:left w:val="none" w:sz="0" w:space="0" w:color="auto"/>
                <w:bottom w:val="none" w:sz="0" w:space="0" w:color="auto"/>
                <w:right w:val="none" w:sz="0" w:space="0" w:color="auto"/>
              </w:divBdr>
              <w:divsChild>
                <w:div w:id="102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5941">
          <w:marLeft w:val="0"/>
          <w:marRight w:val="0"/>
          <w:marTop w:val="0"/>
          <w:marBottom w:val="0"/>
          <w:divBdr>
            <w:top w:val="none" w:sz="0" w:space="0" w:color="auto"/>
            <w:left w:val="none" w:sz="0" w:space="0" w:color="auto"/>
            <w:bottom w:val="none" w:sz="0" w:space="0" w:color="auto"/>
            <w:right w:val="none" w:sz="0" w:space="0" w:color="auto"/>
          </w:divBdr>
          <w:divsChild>
            <w:div w:id="655257995">
              <w:marLeft w:val="-375"/>
              <w:marRight w:val="-375"/>
              <w:marTop w:val="0"/>
              <w:marBottom w:val="0"/>
              <w:divBdr>
                <w:top w:val="none" w:sz="0" w:space="0" w:color="auto"/>
                <w:left w:val="none" w:sz="0" w:space="0" w:color="auto"/>
                <w:bottom w:val="none" w:sz="0" w:space="0" w:color="auto"/>
                <w:right w:val="none" w:sz="0" w:space="0" w:color="auto"/>
              </w:divBdr>
              <w:divsChild>
                <w:div w:id="4872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794">
      <w:bodyDiv w:val="1"/>
      <w:marLeft w:val="0"/>
      <w:marRight w:val="0"/>
      <w:marTop w:val="0"/>
      <w:marBottom w:val="0"/>
      <w:divBdr>
        <w:top w:val="none" w:sz="0" w:space="0" w:color="auto"/>
        <w:left w:val="none" w:sz="0" w:space="0" w:color="auto"/>
        <w:bottom w:val="none" w:sz="0" w:space="0" w:color="auto"/>
        <w:right w:val="none" w:sz="0" w:space="0" w:color="auto"/>
      </w:divBdr>
    </w:div>
    <w:div w:id="174923377">
      <w:bodyDiv w:val="1"/>
      <w:marLeft w:val="0"/>
      <w:marRight w:val="0"/>
      <w:marTop w:val="0"/>
      <w:marBottom w:val="0"/>
      <w:divBdr>
        <w:top w:val="none" w:sz="0" w:space="0" w:color="auto"/>
        <w:left w:val="none" w:sz="0" w:space="0" w:color="auto"/>
        <w:bottom w:val="none" w:sz="0" w:space="0" w:color="auto"/>
        <w:right w:val="none" w:sz="0" w:space="0" w:color="auto"/>
      </w:divBdr>
    </w:div>
    <w:div w:id="202713342">
      <w:bodyDiv w:val="1"/>
      <w:marLeft w:val="0"/>
      <w:marRight w:val="0"/>
      <w:marTop w:val="0"/>
      <w:marBottom w:val="0"/>
      <w:divBdr>
        <w:top w:val="none" w:sz="0" w:space="0" w:color="auto"/>
        <w:left w:val="none" w:sz="0" w:space="0" w:color="auto"/>
        <w:bottom w:val="none" w:sz="0" w:space="0" w:color="auto"/>
        <w:right w:val="none" w:sz="0" w:space="0" w:color="auto"/>
      </w:divBdr>
      <w:divsChild>
        <w:div w:id="1825586928">
          <w:marLeft w:val="0"/>
          <w:marRight w:val="0"/>
          <w:marTop w:val="0"/>
          <w:marBottom w:val="0"/>
          <w:divBdr>
            <w:top w:val="none" w:sz="0" w:space="0" w:color="auto"/>
            <w:left w:val="none" w:sz="0" w:space="0" w:color="auto"/>
            <w:bottom w:val="none" w:sz="0" w:space="0" w:color="auto"/>
            <w:right w:val="none" w:sz="0" w:space="0" w:color="auto"/>
          </w:divBdr>
        </w:div>
        <w:div w:id="164125763">
          <w:marLeft w:val="0"/>
          <w:marRight w:val="0"/>
          <w:marTop w:val="0"/>
          <w:marBottom w:val="0"/>
          <w:divBdr>
            <w:top w:val="none" w:sz="0" w:space="0" w:color="auto"/>
            <w:left w:val="none" w:sz="0" w:space="0" w:color="auto"/>
            <w:bottom w:val="none" w:sz="0" w:space="0" w:color="auto"/>
            <w:right w:val="none" w:sz="0" w:space="0" w:color="auto"/>
          </w:divBdr>
        </w:div>
      </w:divsChild>
    </w:div>
    <w:div w:id="230046511">
      <w:bodyDiv w:val="1"/>
      <w:marLeft w:val="0"/>
      <w:marRight w:val="0"/>
      <w:marTop w:val="0"/>
      <w:marBottom w:val="0"/>
      <w:divBdr>
        <w:top w:val="none" w:sz="0" w:space="0" w:color="auto"/>
        <w:left w:val="none" w:sz="0" w:space="0" w:color="auto"/>
        <w:bottom w:val="none" w:sz="0" w:space="0" w:color="auto"/>
        <w:right w:val="none" w:sz="0" w:space="0" w:color="auto"/>
      </w:divBdr>
    </w:div>
    <w:div w:id="270093664">
      <w:bodyDiv w:val="1"/>
      <w:marLeft w:val="0"/>
      <w:marRight w:val="0"/>
      <w:marTop w:val="0"/>
      <w:marBottom w:val="0"/>
      <w:divBdr>
        <w:top w:val="none" w:sz="0" w:space="0" w:color="auto"/>
        <w:left w:val="none" w:sz="0" w:space="0" w:color="auto"/>
        <w:bottom w:val="none" w:sz="0" w:space="0" w:color="auto"/>
        <w:right w:val="none" w:sz="0" w:space="0" w:color="auto"/>
      </w:divBdr>
    </w:div>
    <w:div w:id="335037591">
      <w:bodyDiv w:val="1"/>
      <w:marLeft w:val="0"/>
      <w:marRight w:val="0"/>
      <w:marTop w:val="0"/>
      <w:marBottom w:val="0"/>
      <w:divBdr>
        <w:top w:val="none" w:sz="0" w:space="0" w:color="auto"/>
        <w:left w:val="none" w:sz="0" w:space="0" w:color="auto"/>
        <w:bottom w:val="none" w:sz="0" w:space="0" w:color="auto"/>
        <w:right w:val="none" w:sz="0" w:space="0" w:color="auto"/>
      </w:divBdr>
      <w:divsChild>
        <w:div w:id="880937875">
          <w:marLeft w:val="360"/>
          <w:marRight w:val="0"/>
          <w:marTop w:val="200"/>
          <w:marBottom w:val="0"/>
          <w:divBdr>
            <w:top w:val="none" w:sz="0" w:space="0" w:color="auto"/>
            <w:left w:val="none" w:sz="0" w:space="0" w:color="auto"/>
            <w:bottom w:val="none" w:sz="0" w:space="0" w:color="auto"/>
            <w:right w:val="none" w:sz="0" w:space="0" w:color="auto"/>
          </w:divBdr>
        </w:div>
      </w:divsChild>
    </w:div>
    <w:div w:id="354893366">
      <w:bodyDiv w:val="1"/>
      <w:marLeft w:val="0"/>
      <w:marRight w:val="0"/>
      <w:marTop w:val="0"/>
      <w:marBottom w:val="0"/>
      <w:divBdr>
        <w:top w:val="none" w:sz="0" w:space="0" w:color="auto"/>
        <w:left w:val="none" w:sz="0" w:space="0" w:color="auto"/>
        <w:bottom w:val="none" w:sz="0" w:space="0" w:color="auto"/>
        <w:right w:val="none" w:sz="0" w:space="0" w:color="auto"/>
      </w:divBdr>
    </w:div>
    <w:div w:id="366873274">
      <w:bodyDiv w:val="1"/>
      <w:marLeft w:val="0"/>
      <w:marRight w:val="0"/>
      <w:marTop w:val="0"/>
      <w:marBottom w:val="0"/>
      <w:divBdr>
        <w:top w:val="none" w:sz="0" w:space="0" w:color="auto"/>
        <w:left w:val="none" w:sz="0" w:space="0" w:color="auto"/>
        <w:bottom w:val="none" w:sz="0" w:space="0" w:color="auto"/>
        <w:right w:val="none" w:sz="0" w:space="0" w:color="auto"/>
      </w:divBdr>
      <w:divsChild>
        <w:div w:id="1088500377">
          <w:marLeft w:val="0"/>
          <w:marRight w:val="0"/>
          <w:marTop w:val="0"/>
          <w:marBottom w:val="0"/>
          <w:divBdr>
            <w:top w:val="none" w:sz="0" w:space="0" w:color="auto"/>
            <w:left w:val="none" w:sz="0" w:space="0" w:color="auto"/>
            <w:bottom w:val="none" w:sz="0" w:space="0" w:color="auto"/>
            <w:right w:val="none" w:sz="0" w:space="0" w:color="auto"/>
          </w:divBdr>
        </w:div>
        <w:div w:id="658073506">
          <w:marLeft w:val="0"/>
          <w:marRight w:val="0"/>
          <w:marTop w:val="0"/>
          <w:marBottom w:val="0"/>
          <w:divBdr>
            <w:top w:val="none" w:sz="0" w:space="0" w:color="auto"/>
            <w:left w:val="none" w:sz="0" w:space="0" w:color="auto"/>
            <w:bottom w:val="none" w:sz="0" w:space="0" w:color="auto"/>
            <w:right w:val="none" w:sz="0" w:space="0" w:color="auto"/>
          </w:divBdr>
        </w:div>
        <w:div w:id="1348751049">
          <w:marLeft w:val="0"/>
          <w:marRight w:val="0"/>
          <w:marTop w:val="0"/>
          <w:marBottom w:val="0"/>
          <w:divBdr>
            <w:top w:val="none" w:sz="0" w:space="0" w:color="auto"/>
            <w:left w:val="none" w:sz="0" w:space="0" w:color="auto"/>
            <w:bottom w:val="none" w:sz="0" w:space="0" w:color="auto"/>
            <w:right w:val="none" w:sz="0" w:space="0" w:color="auto"/>
          </w:divBdr>
        </w:div>
      </w:divsChild>
    </w:div>
    <w:div w:id="428816378">
      <w:bodyDiv w:val="1"/>
      <w:marLeft w:val="0"/>
      <w:marRight w:val="0"/>
      <w:marTop w:val="0"/>
      <w:marBottom w:val="0"/>
      <w:divBdr>
        <w:top w:val="none" w:sz="0" w:space="0" w:color="auto"/>
        <w:left w:val="none" w:sz="0" w:space="0" w:color="auto"/>
        <w:bottom w:val="none" w:sz="0" w:space="0" w:color="auto"/>
        <w:right w:val="none" w:sz="0" w:space="0" w:color="auto"/>
      </w:divBdr>
    </w:div>
    <w:div w:id="538056075">
      <w:bodyDiv w:val="1"/>
      <w:marLeft w:val="0"/>
      <w:marRight w:val="0"/>
      <w:marTop w:val="0"/>
      <w:marBottom w:val="0"/>
      <w:divBdr>
        <w:top w:val="none" w:sz="0" w:space="0" w:color="auto"/>
        <w:left w:val="none" w:sz="0" w:space="0" w:color="auto"/>
        <w:bottom w:val="none" w:sz="0" w:space="0" w:color="auto"/>
        <w:right w:val="none" w:sz="0" w:space="0" w:color="auto"/>
      </w:divBdr>
      <w:divsChild>
        <w:div w:id="407575176">
          <w:marLeft w:val="360"/>
          <w:marRight w:val="0"/>
          <w:marTop w:val="200"/>
          <w:marBottom w:val="0"/>
          <w:divBdr>
            <w:top w:val="none" w:sz="0" w:space="0" w:color="auto"/>
            <w:left w:val="none" w:sz="0" w:space="0" w:color="auto"/>
            <w:bottom w:val="none" w:sz="0" w:space="0" w:color="auto"/>
            <w:right w:val="none" w:sz="0" w:space="0" w:color="auto"/>
          </w:divBdr>
        </w:div>
        <w:div w:id="1228883475">
          <w:marLeft w:val="360"/>
          <w:marRight w:val="0"/>
          <w:marTop w:val="200"/>
          <w:marBottom w:val="0"/>
          <w:divBdr>
            <w:top w:val="none" w:sz="0" w:space="0" w:color="auto"/>
            <w:left w:val="none" w:sz="0" w:space="0" w:color="auto"/>
            <w:bottom w:val="none" w:sz="0" w:space="0" w:color="auto"/>
            <w:right w:val="none" w:sz="0" w:space="0" w:color="auto"/>
          </w:divBdr>
        </w:div>
        <w:div w:id="2004385284">
          <w:marLeft w:val="360"/>
          <w:marRight w:val="0"/>
          <w:marTop w:val="200"/>
          <w:marBottom w:val="0"/>
          <w:divBdr>
            <w:top w:val="none" w:sz="0" w:space="0" w:color="auto"/>
            <w:left w:val="none" w:sz="0" w:space="0" w:color="auto"/>
            <w:bottom w:val="none" w:sz="0" w:space="0" w:color="auto"/>
            <w:right w:val="none" w:sz="0" w:space="0" w:color="auto"/>
          </w:divBdr>
        </w:div>
        <w:div w:id="1820072843">
          <w:marLeft w:val="360"/>
          <w:marRight w:val="0"/>
          <w:marTop w:val="200"/>
          <w:marBottom w:val="0"/>
          <w:divBdr>
            <w:top w:val="none" w:sz="0" w:space="0" w:color="auto"/>
            <w:left w:val="none" w:sz="0" w:space="0" w:color="auto"/>
            <w:bottom w:val="none" w:sz="0" w:space="0" w:color="auto"/>
            <w:right w:val="none" w:sz="0" w:space="0" w:color="auto"/>
          </w:divBdr>
        </w:div>
        <w:div w:id="901914880">
          <w:marLeft w:val="360"/>
          <w:marRight w:val="0"/>
          <w:marTop w:val="200"/>
          <w:marBottom w:val="0"/>
          <w:divBdr>
            <w:top w:val="none" w:sz="0" w:space="0" w:color="auto"/>
            <w:left w:val="none" w:sz="0" w:space="0" w:color="auto"/>
            <w:bottom w:val="none" w:sz="0" w:space="0" w:color="auto"/>
            <w:right w:val="none" w:sz="0" w:space="0" w:color="auto"/>
          </w:divBdr>
        </w:div>
      </w:divsChild>
    </w:div>
    <w:div w:id="586234578">
      <w:bodyDiv w:val="1"/>
      <w:marLeft w:val="0"/>
      <w:marRight w:val="0"/>
      <w:marTop w:val="0"/>
      <w:marBottom w:val="0"/>
      <w:divBdr>
        <w:top w:val="none" w:sz="0" w:space="0" w:color="auto"/>
        <w:left w:val="none" w:sz="0" w:space="0" w:color="auto"/>
        <w:bottom w:val="none" w:sz="0" w:space="0" w:color="auto"/>
        <w:right w:val="none" w:sz="0" w:space="0" w:color="auto"/>
      </w:divBdr>
    </w:div>
    <w:div w:id="603658715">
      <w:bodyDiv w:val="1"/>
      <w:marLeft w:val="0"/>
      <w:marRight w:val="0"/>
      <w:marTop w:val="0"/>
      <w:marBottom w:val="0"/>
      <w:divBdr>
        <w:top w:val="none" w:sz="0" w:space="0" w:color="auto"/>
        <w:left w:val="none" w:sz="0" w:space="0" w:color="auto"/>
        <w:bottom w:val="none" w:sz="0" w:space="0" w:color="auto"/>
        <w:right w:val="none" w:sz="0" w:space="0" w:color="auto"/>
      </w:divBdr>
      <w:divsChild>
        <w:div w:id="1966503498">
          <w:marLeft w:val="0"/>
          <w:marRight w:val="0"/>
          <w:marTop w:val="0"/>
          <w:marBottom w:val="0"/>
          <w:divBdr>
            <w:top w:val="none" w:sz="0" w:space="0" w:color="auto"/>
            <w:left w:val="none" w:sz="0" w:space="0" w:color="auto"/>
            <w:bottom w:val="none" w:sz="0" w:space="0" w:color="auto"/>
            <w:right w:val="none" w:sz="0" w:space="0" w:color="auto"/>
          </w:divBdr>
          <w:divsChild>
            <w:div w:id="586571909">
              <w:marLeft w:val="0"/>
              <w:marRight w:val="0"/>
              <w:marTop w:val="0"/>
              <w:marBottom w:val="0"/>
              <w:divBdr>
                <w:top w:val="none" w:sz="0" w:space="0" w:color="auto"/>
                <w:left w:val="none" w:sz="0" w:space="0" w:color="auto"/>
                <w:bottom w:val="none" w:sz="0" w:space="0" w:color="auto"/>
                <w:right w:val="none" w:sz="0" w:space="0" w:color="auto"/>
              </w:divBdr>
              <w:divsChild>
                <w:div w:id="291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11337">
      <w:bodyDiv w:val="1"/>
      <w:marLeft w:val="0"/>
      <w:marRight w:val="0"/>
      <w:marTop w:val="0"/>
      <w:marBottom w:val="0"/>
      <w:divBdr>
        <w:top w:val="none" w:sz="0" w:space="0" w:color="auto"/>
        <w:left w:val="none" w:sz="0" w:space="0" w:color="auto"/>
        <w:bottom w:val="none" w:sz="0" w:space="0" w:color="auto"/>
        <w:right w:val="none" w:sz="0" w:space="0" w:color="auto"/>
      </w:divBdr>
    </w:div>
    <w:div w:id="715735483">
      <w:bodyDiv w:val="1"/>
      <w:marLeft w:val="0"/>
      <w:marRight w:val="0"/>
      <w:marTop w:val="0"/>
      <w:marBottom w:val="0"/>
      <w:divBdr>
        <w:top w:val="none" w:sz="0" w:space="0" w:color="auto"/>
        <w:left w:val="none" w:sz="0" w:space="0" w:color="auto"/>
        <w:bottom w:val="none" w:sz="0" w:space="0" w:color="auto"/>
        <w:right w:val="none" w:sz="0" w:space="0" w:color="auto"/>
      </w:divBdr>
      <w:divsChild>
        <w:div w:id="1420176812">
          <w:marLeft w:val="360"/>
          <w:marRight w:val="0"/>
          <w:marTop w:val="200"/>
          <w:marBottom w:val="0"/>
          <w:divBdr>
            <w:top w:val="none" w:sz="0" w:space="0" w:color="auto"/>
            <w:left w:val="none" w:sz="0" w:space="0" w:color="auto"/>
            <w:bottom w:val="none" w:sz="0" w:space="0" w:color="auto"/>
            <w:right w:val="none" w:sz="0" w:space="0" w:color="auto"/>
          </w:divBdr>
        </w:div>
      </w:divsChild>
    </w:div>
    <w:div w:id="763380593">
      <w:bodyDiv w:val="1"/>
      <w:marLeft w:val="0"/>
      <w:marRight w:val="0"/>
      <w:marTop w:val="0"/>
      <w:marBottom w:val="0"/>
      <w:divBdr>
        <w:top w:val="none" w:sz="0" w:space="0" w:color="auto"/>
        <w:left w:val="none" w:sz="0" w:space="0" w:color="auto"/>
        <w:bottom w:val="none" w:sz="0" w:space="0" w:color="auto"/>
        <w:right w:val="none" w:sz="0" w:space="0" w:color="auto"/>
      </w:divBdr>
    </w:div>
    <w:div w:id="843740300">
      <w:bodyDiv w:val="1"/>
      <w:marLeft w:val="0"/>
      <w:marRight w:val="0"/>
      <w:marTop w:val="0"/>
      <w:marBottom w:val="0"/>
      <w:divBdr>
        <w:top w:val="none" w:sz="0" w:space="0" w:color="auto"/>
        <w:left w:val="none" w:sz="0" w:space="0" w:color="auto"/>
        <w:bottom w:val="none" w:sz="0" w:space="0" w:color="auto"/>
        <w:right w:val="none" w:sz="0" w:space="0" w:color="auto"/>
      </w:divBdr>
    </w:div>
    <w:div w:id="875041929">
      <w:bodyDiv w:val="1"/>
      <w:marLeft w:val="0"/>
      <w:marRight w:val="0"/>
      <w:marTop w:val="0"/>
      <w:marBottom w:val="0"/>
      <w:divBdr>
        <w:top w:val="none" w:sz="0" w:space="0" w:color="auto"/>
        <w:left w:val="none" w:sz="0" w:space="0" w:color="auto"/>
        <w:bottom w:val="none" w:sz="0" w:space="0" w:color="auto"/>
        <w:right w:val="none" w:sz="0" w:space="0" w:color="auto"/>
      </w:divBdr>
      <w:divsChild>
        <w:div w:id="1087848854">
          <w:marLeft w:val="0"/>
          <w:marRight w:val="0"/>
          <w:marTop w:val="0"/>
          <w:marBottom w:val="0"/>
          <w:divBdr>
            <w:top w:val="none" w:sz="0" w:space="0" w:color="auto"/>
            <w:left w:val="none" w:sz="0" w:space="0" w:color="auto"/>
            <w:bottom w:val="none" w:sz="0" w:space="0" w:color="auto"/>
            <w:right w:val="none" w:sz="0" w:space="0" w:color="auto"/>
          </w:divBdr>
        </w:div>
        <w:div w:id="905184713">
          <w:marLeft w:val="0"/>
          <w:marRight w:val="0"/>
          <w:marTop w:val="0"/>
          <w:marBottom w:val="0"/>
          <w:divBdr>
            <w:top w:val="none" w:sz="0" w:space="0" w:color="auto"/>
            <w:left w:val="none" w:sz="0" w:space="0" w:color="auto"/>
            <w:bottom w:val="none" w:sz="0" w:space="0" w:color="auto"/>
            <w:right w:val="none" w:sz="0" w:space="0" w:color="auto"/>
          </w:divBdr>
        </w:div>
        <w:div w:id="1811899434">
          <w:marLeft w:val="0"/>
          <w:marRight w:val="0"/>
          <w:marTop w:val="0"/>
          <w:marBottom w:val="0"/>
          <w:divBdr>
            <w:top w:val="none" w:sz="0" w:space="0" w:color="auto"/>
            <w:left w:val="none" w:sz="0" w:space="0" w:color="auto"/>
            <w:bottom w:val="none" w:sz="0" w:space="0" w:color="auto"/>
            <w:right w:val="none" w:sz="0" w:space="0" w:color="auto"/>
          </w:divBdr>
        </w:div>
      </w:divsChild>
    </w:div>
    <w:div w:id="919362680">
      <w:bodyDiv w:val="1"/>
      <w:marLeft w:val="0"/>
      <w:marRight w:val="0"/>
      <w:marTop w:val="0"/>
      <w:marBottom w:val="0"/>
      <w:divBdr>
        <w:top w:val="none" w:sz="0" w:space="0" w:color="auto"/>
        <w:left w:val="none" w:sz="0" w:space="0" w:color="auto"/>
        <w:bottom w:val="none" w:sz="0" w:space="0" w:color="auto"/>
        <w:right w:val="none" w:sz="0" w:space="0" w:color="auto"/>
      </w:divBdr>
      <w:divsChild>
        <w:div w:id="475337420">
          <w:marLeft w:val="0"/>
          <w:marRight w:val="0"/>
          <w:marTop w:val="0"/>
          <w:marBottom w:val="0"/>
          <w:divBdr>
            <w:top w:val="none" w:sz="0" w:space="0" w:color="auto"/>
            <w:left w:val="none" w:sz="0" w:space="0" w:color="auto"/>
            <w:bottom w:val="none" w:sz="0" w:space="0" w:color="auto"/>
            <w:right w:val="none" w:sz="0" w:space="0" w:color="auto"/>
          </w:divBdr>
          <w:divsChild>
            <w:div w:id="1538155187">
              <w:marLeft w:val="0"/>
              <w:marRight w:val="0"/>
              <w:marTop w:val="0"/>
              <w:marBottom w:val="0"/>
              <w:divBdr>
                <w:top w:val="none" w:sz="0" w:space="0" w:color="auto"/>
                <w:left w:val="none" w:sz="0" w:space="0" w:color="auto"/>
                <w:bottom w:val="none" w:sz="0" w:space="0" w:color="auto"/>
                <w:right w:val="none" w:sz="0" w:space="0" w:color="auto"/>
              </w:divBdr>
            </w:div>
          </w:divsChild>
        </w:div>
        <w:div w:id="1296832291">
          <w:marLeft w:val="0"/>
          <w:marRight w:val="0"/>
          <w:marTop w:val="0"/>
          <w:marBottom w:val="0"/>
          <w:divBdr>
            <w:top w:val="none" w:sz="0" w:space="0" w:color="auto"/>
            <w:left w:val="none" w:sz="0" w:space="0" w:color="auto"/>
            <w:bottom w:val="none" w:sz="0" w:space="0" w:color="auto"/>
            <w:right w:val="none" w:sz="0" w:space="0" w:color="auto"/>
          </w:divBdr>
          <w:divsChild>
            <w:div w:id="785151783">
              <w:marLeft w:val="0"/>
              <w:marRight w:val="0"/>
              <w:marTop w:val="0"/>
              <w:marBottom w:val="0"/>
              <w:divBdr>
                <w:top w:val="none" w:sz="0" w:space="0" w:color="auto"/>
                <w:left w:val="none" w:sz="0" w:space="0" w:color="auto"/>
                <w:bottom w:val="none" w:sz="0" w:space="0" w:color="auto"/>
                <w:right w:val="none" w:sz="0" w:space="0" w:color="auto"/>
              </w:divBdr>
              <w:divsChild>
                <w:div w:id="544607060">
                  <w:marLeft w:val="0"/>
                  <w:marRight w:val="0"/>
                  <w:marTop w:val="0"/>
                  <w:marBottom w:val="0"/>
                  <w:divBdr>
                    <w:top w:val="none" w:sz="0" w:space="0" w:color="auto"/>
                    <w:left w:val="none" w:sz="0" w:space="0" w:color="auto"/>
                    <w:bottom w:val="none" w:sz="0" w:space="0" w:color="auto"/>
                    <w:right w:val="none" w:sz="0" w:space="0" w:color="auto"/>
                  </w:divBdr>
                </w:div>
                <w:div w:id="408424952">
                  <w:marLeft w:val="0"/>
                  <w:marRight w:val="0"/>
                  <w:marTop w:val="0"/>
                  <w:marBottom w:val="0"/>
                  <w:divBdr>
                    <w:top w:val="none" w:sz="0" w:space="0" w:color="auto"/>
                    <w:left w:val="none" w:sz="0" w:space="0" w:color="auto"/>
                    <w:bottom w:val="none" w:sz="0" w:space="0" w:color="auto"/>
                    <w:right w:val="none" w:sz="0" w:space="0" w:color="auto"/>
                  </w:divBdr>
                </w:div>
                <w:div w:id="1971158023">
                  <w:marLeft w:val="0"/>
                  <w:marRight w:val="0"/>
                  <w:marTop w:val="0"/>
                  <w:marBottom w:val="0"/>
                  <w:divBdr>
                    <w:top w:val="none" w:sz="0" w:space="0" w:color="auto"/>
                    <w:left w:val="none" w:sz="0" w:space="0" w:color="auto"/>
                    <w:bottom w:val="none" w:sz="0" w:space="0" w:color="auto"/>
                    <w:right w:val="none" w:sz="0" w:space="0" w:color="auto"/>
                  </w:divBdr>
                </w:div>
                <w:div w:id="1197429933">
                  <w:marLeft w:val="0"/>
                  <w:marRight w:val="0"/>
                  <w:marTop w:val="0"/>
                  <w:marBottom w:val="0"/>
                  <w:divBdr>
                    <w:top w:val="none" w:sz="0" w:space="0" w:color="auto"/>
                    <w:left w:val="none" w:sz="0" w:space="0" w:color="auto"/>
                    <w:bottom w:val="none" w:sz="0" w:space="0" w:color="auto"/>
                    <w:right w:val="none" w:sz="0" w:space="0" w:color="auto"/>
                  </w:divBdr>
                </w:div>
                <w:div w:id="292444641">
                  <w:marLeft w:val="0"/>
                  <w:marRight w:val="0"/>
                  <w:marTop w:val="0"/>
                  <w:marBottom w:val="0"/>
                  <w:divBdr>
                    <w:top w:val="none" w:sz="0" w:space="0" w:color="auto"/>
                    <w:left w:val="none" w:sz="0" w:space="0" w:color="auto"/>
                    <w:bottom w:val="none" w:sz="0" w:space="0" w:color="auto"/>
                    <w:right w:val="none" w:sz="0" w:space="0" w:color="auto"/>
                  </w:divBdr>
                </w:div>
                <w:div w:id="824975219">
                  <w:marLeft w:val="0"/>
                  <w:marRight w:val="0"/>
                  <w:marTop w:val="0"/>
                  <w:marBottom w:val="0"/>
                  <w:divBdr>
                    <w:top w:val="none" w:sz="0" w:space="0" w:color="auto"/>
                    <w:left w:val="none" w:sz="0" w:space="0" w:color="auto"/>
                    <w:bottom w:val="none" w:sz="0" w:space="0" w:color="auto"/>
                    <w:right w:val="none" w:sz="0" w:space="0" w:color="auto"/>
                  </w:divBdr>
                </w:div>
                <w:div w:id="261963769">
                  <w:marLeft w:val="0"/>
                  <w:marRight w:val="0"/>
                  <w:marTop w:val="0"/>
                  <w:marBottom w:val="0"/>
                  <w:divBdr>
                    <w:top w:val="none" w:sz="0" w:space="0" w:color="auto"/>
                    <w:left w:val="none" w:sz="0" w:space="0" w:color="auto"/>
                    <w:bottom w:val="none" w:sz="0" w:space="0" w:color="auto"/>
                    <w:right w:val="none" w:sz="0" w:space="0" w:color="auto"/>
                  </w:divBdr>
                </w:div>
                <w:div w:id="1501198414">
                  <w:marLeft w:val="0"/>
                  <w:marRight w:val="0"/>
                  <w:marTop w:val="0"/>
                  <w:marBottom w:val="0"/>
                  <w:divBdr>
                    <w:top w:val="none" w:sz="0" w:space="0" w:color="auto"/>
                    <w:left w:val="none" w:sz="0" w:space="0" w:color="auto"/>
                    <w:bottom w:val="none" w:sz="0" w:space="0" w:color="auto"/>
                    <w:right w:val="none" w:sz="0" w:space="0" w:color="auto"/>
                  </w:divBdr>
                </w:div>
                <w:div w:id="1678073248">
                  <w:marLeft w:val="0"/>
                  <w:marRight w:val="0"/>
                  <w:marTop w:val="0"/>
                  <w:marBottom w:val="0"/>
                  <w:divBdr>
                    <w:top w:val="none" w:sz="0" w:space="0" w:color="auto"/>
                    <w:left w:val="none" w:sz="0" w:space="0" w:color="auto"/>
                    <w:bottom w:val="none" w:sz="0" w:space="0" w:color="auto"/>
                    <w:right w:val="none" w:sz="0" w:space="0" w:color="auto"/>
                  </w:divBdr>
                </w:div>
                <w:div w:id="19168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65974">
      <w:bodyDiv w:val="1"/>
      <w:marLeft w:val="0"/>
      <w:marRight w:val="0"/>
      <w:marTop w:val="0"/>
      <w:marBottom w:val="0"/>
      <w:divBdr>
        <w:top w:val="none" w:sz="0" w:space="0" w:color="auto"/>
        <w:left w:val="none" w:sz="0" w:space="0" w:color="auto"/>
        <w:bottom w:val="none" w:sz="0" w:space="0" w:color="auto"/>
        <w:right w:val="none" w:sz="0" w:space="0" w:color="auto"/>
      </w:divBdr>
      <w:divsChild>
        <w:div w:id="1270695721">
          <w:marLeft w:val="0"/>
          <w:marRight w:val="0"/>
          <w:marTop w:val="0"/>
          <w:marBottom w:val="0"/>
          <w:divBdr>
            <w:top w:val="none" w:sz="0" w:space="0" w:color="auto"/>
            <w:left w:val="none" w:sz="0" w:space="0" w:color="auto"/>
            <w:bottom w:val="none" w:sz="0" w:space="0" w:color="auto"/>
            <w:right w:val="none" w:sz="0" w:space="0" w:color="auto"/>
          </w:divBdr>
        </w:div>
        <w:div w:id="484396433">
          <w:marLeft w:val="0"/>
          <w:marRight w:val="0"/>
          <w:marTop w:val="0"/>
          <w:marBottom w:val="0"/>
          <w:divBdr>
            <w:top w:val="none" w:sz="0" w:space="0" w:color="auto"/>
            <w:left w:val="none" w:sz="0" w:space="0" w:color="auto"/>
            <w:bottom w:val="none" w:sz="0" w:space="0" w:color="auto"/>
            <w:right w:val="none" w:sz="0" w:space="0" w:color="auto"/>
          </w:divBdr>
        </w:div>
        <w:div w:id="1663701128">
          <w:marLeft w:val="0"/>
          <w:marRight w:val="0"/>
          <w:marTop w:val="0"/>
          <w:marBottom w:val="0"/>
          <w:divBdr>
            <w:top w:val="none" w:sz="0" w:space="0" w:color="auto"/>
            <w:left w:val="none" w:sz="0" w:space="0" w:color="auto"/>
            <w:bottom w:val="none" w:sz="0" w:space="0" w:color="auto"/>
            <w:right w:val="none" w:sz="0" w:space="0" w:color="auto"/>
          </w:divBdr>
        </w:div>
        <w:div w:id="897129605">
          <w:marLeft w:val="0"/>
          <w:marRight w:val="0"/>
          <w:marTop w:val="0"/>
          <w:marBottom w:val="0"/>
          <w:divBdr>
            <w:top w:val="none" w:sz="0" w:space="0" w:color="auto"/>
            <w:left w:val="none" w:sz="0" w:space="0" w:color="auto"/>
            <w:bottom w:val="none" w:sz="0" w:space="0" w:color="auto"/>
            <w:right w:val="none" w:sz="0" w:space="0" w:color="auto"/>
          </w:divBdr>
        </w:div>
        <w:div w:id="410472480">
          <w:marLeft w:val="0"/>
          <w:marRight w:val="0"/>
          <w:marTop w:val="0"/>
          <w:marBottom w:val="0"/>
          <w:divBdr>
            <w:top w:val="none" w:sz="0" w:space="0" w:color="auto"/>
            <w:left w:val="none" w:sz="0" w:space="0" w:color="auto"/>
            <w:bottom w:val="none" w:sz="0" w:space="0" w:color="auto"/>
            <w:right w:val="none" w:sz="0" w:space="0" w:color="auto"/>
          </w:divBdr>
        </w:div>
        <w:div w:id="1031420967">
          <w:marLeft w:val="0"/>
          <w:marRight w:val="0"/>
          <w:marTop w:val="0"/>
          <w:marBottom w:val="0"/>
          <w:divBdr>
            <w:top w:val="none" w:sz="0" w:space="0" w:color="auto"/>
            <w:left w:val="none" w:sz="0" w:space="0" w:color="auto"/>
            <w:bottom w:val="none" w:sz="0" w:space="0" w:color="auto"/>
            <w:right w:val="none" w:sz="0" w:space="0" w:color="auto"/>
          </w:divBdr>
          <w:divsChild>
            <w:div w:id="139345563">
              <w:marLeft w:val="0"/>
              <w:marRight w:val="0"/>
              <w:marTop w:val="0"/>
              <w:marBottom w:val="0"/>
              <w:divBdr>
                <w:top w:val="none" w:sz="0" w:space="0" w:color="auto"/>
                <w:left w:val="none" w:sz="0" w:space="0" w:color="auto"/>
                <w:bottom w:val="none" w:sz="0" w:space="0" w:color="auto"/>
                <w:right w:val="none" w:sz="0" w:space="0" w:color="auto"/>
              </w:divBdr>
            </w:div>
            <w:div w:id="1816677890">
              <w:marLeft w:val="0"/>
              <w:marRight w:val="0"/>
              <w:marTop w:val="0"/>
              <w:marBottom w:val="0"/>
              <w:divBdr>
                <w:top w:val="none" w:sz="0" w:space="0" w:color="auto"/>
                <w:left w:val="none" w:sz="0" w:space="0" w:color="auto"/>
                <w:bottom w:val="none" w:sz="0" w:space="0" w:color="auto"/>
                <w:right w:val="none" w:sz="0" w:space="0" w:color="auto"/>
              </w:divBdr>
            </w:div>
            <w:div w:id="1091468614">
              <w:marLeft w:val="0"/>
              <w:marRight w:val="0"/>
              <w:marTop w:val="0"/>
              <w:marBottom w:val="0"/>
              <w:divBdr>
                <w:top w:val="none" w:sz="0" w:space="0" w:color="auto"/>
                <w:left w:val="none" w:sz="0" w:space="0" w:color="auto"/>
                <w:bottom w:val="none" w:sz="0" w:space="0" w:color="auto"/>
                <w:right w:val="none" w:sz="0" w:space="0" w:color="auto"/>
              </w:divBdr>
            </w:div>
            <w:div w:id="3575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7378">
      <w:bodyDiv w:val="1"/>
      <w:marLeft w:val="0"/>
      <w:marRight w:val="0"/>
      <w:marTop w:val="0"/>
      <w:marBottom w:val="0"/>
      <w:divBdr>
        <w:top w:val="none" w:sz="0" w:space="0" w:color="auto"/>
        <w:left w:val="none" w:sz="0" w:space="0" w:color="auto"/>
        <w:bottom w:val="none" w:sz="0" w:space="0" w:color="auto"/>
        <w:right w:val="none" w:sz="0" w:space="0" w:color="auto"/>
      </w:divBdr>
    </w:div>
    <w:div w:id="1048526463">
      <w:bodyDiv w:val="1"/>
      <w:marLeft w:val="0"/>
      <w:marRight w:val="0"/>
      <w:marTop w:val="0"/>
      <w:marBottom w:val="0"/>
      <w:divBdr>
        <w:top w:val="none" w:sz="0" w:space="0" w:color="auto"/>
        <w:left w:val="none" w:sz="0" w:space="0" w:color="auto"/>
        <w:bottom w:val="none" w:sz="0" w:space="0" w:color="auto"/>
        <w:right w:val="none" w:sz="0" w:space="0" w:color="auto"/>
      </w:divBdr>
    </w:div>
    <w:div w:id="1291666097">
      <w:bodyDiv w:val="1"/>
      <w:marLeft w:val="0"/>
      <w:marRight w:val="0"/>
      <w:marTop w:val="0"/>
      <w:marBottom w:val="0"/>
      <w:divBdr>
        <w:top w:val="none" w:sz="0" w:space="0" w:color="auto"/>
        <w:left w:val="none" w:sz="0" w:space="0" w:color="auto"/>
        <w:bottom w:val="none" w:sz="0" w:space="0" w:color="auto"/>
        <w:right w:val="none" w:sz="0" w:space="0" w:color="auto"/>
      </w:divBdr>
      <w:divsChild>
        <w:div w:id="207569102">
          <w:marLeft w:val="0"/>
          <w:marRight w:val="0"/>
          <w:marTop w:val="0"/>
          <w:marBottom w:val="0"/>
          <w:divBdr>
            <w:top w:val="none" w:sz="0" w:space="0" w:color="auto"/>
            <w:left w:val="none" w:sz="0" w:space="0" w:color="auto"/>
            <w:bottom w:val="none" w:sz="0" w:space="0" w:color="auto"/>
            <w:right w:val="none" w:sz="0" w:space="0" w:color="auto"/>
          </w:divBdr>
          <w:divsChild>
            <w:div w:id="1049844469">
              <w:marLeft w:val="0"/>
              <w:marRight w:val="0"/>
              <w:marTop w:val="0"/>
              <w:marBottom w:val="0"/>
              <w:divBdr>
                <w:top w:val="none" w:sz="0" w:space="0" w:color="auto"/>
                <w:left w:val="none" w:sz="0" w:space="0" w:color="auto"/>
                <w:bottom w:val="none" w:sz="0" w:space="0" w:color="auto"/>
                <w:right w:val="none" w:sz="0" w:space="0" w:color="auto"/>
              </w:divBdr>
              <w:divsChild>
                <w:div w:id="15441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3036">
      <w:bodyDiv w:val="1"/>
      <w:marLeft w:val="0"/>
      <w:marRight w:val="0"/>
      <w:marTop w:val="0"/>
      <w:marBottom w:val="0"/>
      <w:divBdr>
        <w:top w:val="none" w:sz="0" w:space="0" w:color="auto"/>
        <w:left w:val="none" w:sz="0" w:space="0" w:color="auto"/>
        <w:bottom w:val="none" w:sz="0" w:space="0" w:color="auto"/>
        <w:right w:val="none" w:sz="0" w:space="0" w:color="auto"/>
      </w:divBdr>
    </w:div>
    <w:div w:id="1616668802">
      <w:bodyDiv w:val="1"/>
      <w:marLeft w:val="0"/>
      <w:marRight w:val="0"/>
      <w:marTop w:val="0"/>
      <w:marBottom w:val="0"/>
      <w:divBdr>
        <w:top w:val="none" w:sz="0" w:space="0" w:color="auto"/>
        <w:left w:val="none" w:sz="0" w:space="0" w:color="auto"/>
        <w:bottom w:val="none" w:sz="0" w:space="0" w:color="auto"/>
        <w:right w:val="none" w:sz="0" w:space="0" w:color="auto"/>
      </w:divBdr>
    </w:div>
    <w:div w:id="1643733564">
      <w:bodyDiv w:val="1"/>
      <w:marLeft w:val="0"/>
      <w:marRight w:val="0"/>
      <w:marTop w:val="0"/>
      <w:marBottom w:val="0"/>
      <w:divBdr>
        <w:top w:val="none" w:sz="0" w:space="0" w:color="auto"/>
        <w:left w:val="none" w:sz="0" w:space="0" w:color="auto"/>
        <w:bottom w:val="none" w:sz="0" w:space="0" w:color="auto"/>
        <w:right w:val="none" w:sz="0" w:space="0" w:color="auto"/>
      </w:divBdr>
    </w:div>
    <w:div w:id="1710832650">
      <w:bodyDiv w:val="1"/>
      <w:marLeft w:val="0"/>
      <w:marRight w:val="0"/>
      <w:marTop w:val="0"/>
      <w:marBottom w:val="0"/>
      <w:divBdr>
        <w:top w:val="none" w:sz="0" w:space="0" w:color="auto"/>
        <w:left w:val="none" w:sz="0" w:space="0" w:color="auto"/>
        <w:bottom w:val="none" w:sz="0" w:space="0" w:color="auto"/>
        <w:right w:val="none" w:sz="0" w:space="0" w:color="auto"/>
      </w:divBdr>
      <w:divsChild>
        <w:div w:id="668679517">
          <w:marLeft w:val="360"/>
          <w:marRight w:val="0"/>
          <w:marTop w:val="200"/>
          <w:marBottom w:val="0"/>
          <w:divBdr>
            <w:top w:val="none" w:sz="0" w:space="0" w:color="auto"/>
            <w:left w:val="none" w:sz="0" w:space="0" w:color="auto"/>
            <w:bottom w:val="none" w:sz="0" w:space="0" w:color="auto"/>
            <w:right w:val="none" w:sz="0" w:space="0" w:color="auto"/>
          </w:divBdr>
        </w:div>
        <w:div w:id="2002275103">
          <w:marLeft w:val="360"/>
          <w:marRight w:val="0"/>
          <w:marTop w:val="200"/>
          <w:marBottom w:val="0"/>
          <w:divBdr>
            <w:top w:val="none" w:sz="0" w:space="0" w:color="auto"/>
            <w:left w:val="none" w:sz="0" w:space="0" w:color="auto"/>
            <w:bottom w:val="none" w:sz="0" w:space="0" w:color="auto"/>
            <w:right w:val="none" w:sz="0" w:space="0" w:color="auto"/>
          </w:divBdr>
        </w:div>
        <w:div w:id="1509712353">
          <w:marLeft w:val="360"/>
          <w:marRight w:val="0"/>
          <w:marTop w:val="200"/>
          <w:marBottom w:val="0"/>
          <w:divBdr>
            <w:top w:val="none" w:sz="0" w:space="0" w:color="auto"/>
            <w:left w:val="none" w:sz="0" w:space="0" w:color="auto"/>
            <w:bottom w:val="none" w:sz="0" w:space="0" w:color="auto"/>
            <w:right w:val="none" w:sz="0" w:space="0" w:color="auto"/>
          </w:divBdr>
        </w:div>
        <w:div w:id="476535350">
          <w:marLeft w:val="360"/>
          <w:marRight w:val="0"/>
          <w:marTop w:val="200"/>
          <w:marBottom w:val="0"/>
          <w:divBdr>
            <w:top w:val="none" w:sz="0" w:space="0" w:color="auto"/>
            <w:left w:val="none" w:sz="0" w:space="0" w:color="auto"/>
            <w:bottom w:val="none" w:sz="0" w:space="0" w:color="auto"/>
            <w:right w:val="none" w:sz="0" w:space="0" w:color="auto"/>
          </w:divBdr>
        </w:div>
      </w:divsChild>
    </w:div>
    <w:div w:id="1739861186">
      <w:bodyDiv w:val="1"/>
      <w:marLeft w:val="0"/>
      <w:marRight w:val="0"/>
      <w:marTop w:val="0"/>
      <w:marBottom w:val="0"/>
      <w:divBdr>
        <w:top w:val="none" w:sz="0" w:space="0" w:color="auto"/>
        <w:left w:val="none" w:sz="0" w:space="0" w:color="auto"/>
        <w:bottom w:val="none" w:sz="0" w:space="0" w:color="auto"/>
        <w:right w:val="none" w:sz="0" w:space="0" w:color="auto"/>
      </w:divBdr>
    </w:div>
    <w:div w:id="1819372366">
      <w:bodyDiv w:val="1"/>
      <w:marLeft w:val="0"/>
      <w:marRight w:val="0"/>
      <w:marTop w:val="0"/>
      <w:marBottom w:val="0"/>
      <w:divBdr>
        <w:top w:val="none" w:sz="0" w:space="0" w:color="auto"/>
        <w:left w:val="none" w:sz="0" w:space="0" w:color="auto"/>
        <w:bottom w:val="none" w:sz="0" w:space="0" w:color="auto"/>
        <w:right w:val="none" w:sz="0" w:space="0" w:color="auto"/>
      </w:divBdr>
    </w:div>
    <w:div w:id="1821195233">
      <w:bodyDiv w:val="1"/>
      <w:marLeft w:val="0"/>
      <w:marRight w:val="0"/>
      <w:marTop w:val="0"/>
      <w:marBottom w:val="0"/>
      <w:divBdr>
        <w:top w:val="none" w:sz="0" w:space="0" w:color="auto"/>
        <w:left w:val="none" w:sz="0" w:space="0" w:color="auto"/>
        <w:bottom w:val="none" w:sz="0" w:space="0" w:color="auto"/>
        <w:right w:val="none" w:sz="0" w:space="0" w:color="auto"/>
      </w:divBdr>
    </w:div>
    <w:div w:id="1923369887">
      <w:bodyDiv w:val="1"/>
      <w:marLeft w:val="0"/>
      <w:marRight w:val="0"/>
      <w:marTop w:val="0"/>
      <w:marBottom w:val="0"/>
      <w:divBdr>
        <w:top w:val="none" w:sz="0" w:space="0" w:color="auto"/>
        <w:left w:val="none" w:sz="0" w:space="0" w:color="auto"/>
        <w:bottom w:val="none" w:sz="0" w:space="0" w:color="auto"/>
        <w:right w:val="none" w:sz="0" w:space="0" w:color="auto"/>
      </w:divBdr>
      <w:divsChild>
        <w:div w:id="1986622478">
          <w:marLeft w:val="0"/>
          <w:marRight w:val="0"/>
          <w:marTop w:val="0"/>
          <w:marBottom w:val="0"/>
          <w:divBdr>
            <w:top w:val="none" w:sz="0" w:space="0" w:color="auto"/>
            <w:left w:val="none" w:sz="0" w:space="0" w:color="auto"/>
            <w:bottom w:val="none" w:sz="0" w:space="0" w:color="auto"/>
            <w:right w:val="none" w:sz="0" w:space="0" w:color="auto"/>
          </w:divBdr>
          <w:divsChild>
            <w:div w:id="1978026699">
              <w:marLeft w:val="0"/>
              <w:marRight w:val="0"/>
              <w:marTop w:val="0"/>
              <w:marBottom w:val="0"/>
              <w:divBdr>
                <w:top w:val="none" w:sz="0" w:space="0" w:color="auto"/>
                <w:left w:val="none" w:sz="0" w:space="0" w:color="auto"/>
                <w:bottom w:val="none" w:sz="0" w:space="0" w:color="auto"/>
                <w:right w:val="none" w:sz="0" w:space="0" w:color="auto"/>
              </w:divBdr>
              <w:divsChild>
                <w:div w:id="1875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2147">
      <w:bodyDiv w:val="1"/>
      <w:marLeft w:val="0"/>
      <w:marRight w:val="0"/>
      <w:marTop w:val="0"/>
      <w:marBottom w:val="0"/>
      <w:divBdr>
        <w:top w:val="none" w:sz="0" w:space="0" w:color="auto"/>
        <w:left w:val="none" w:sz="0" w:space="0" w:color="auto"/>
        <w:bottom w:val="none" w:sz="0" w:space="0" w:color="auto"/>
        <w:right w:val="none" w:sz="0" w:space="0" w:color="auto"/>
      </w:divBdr>
      <w:divsChild>
        <w:div w:id="155654232">
          <w:marLeft w:val="0"/>
          <w:marRight w:val="0"/>
          <w:marTop w:val="0"/>
          <w:marBottom w:val="0"/>
          <w:divBdr>
            <w:top w:val="none" w:sz="0" w:space="0" w:color="auto"/>
            <w:left w:val="none" w:sz="0" w:space="0" w:color="auto"/>
            <w:bottom w:val="none" w:sz="0" w:space="0" w:color="auto"/>
            <w:right w:val="none" w:sz="0" w:space="0" w:color="auto"/>
          </w:divBdr>
          <w:divsChild>
            <w:div w:id="244271199">
              <w:marLeft w:val="0"/>
              <w:marRight w:val="0"/>
              <w:marTop w:val="0"/>
              <w:marBottom w:val="0"/>
              <w:divBdr>
                <w:top w:val="none" w:sz="0" w:space="0" w:color="auto"/>
                <w:left w:val="none" w:sz="0" w:space="0" w:color="auto"/>
                <w:bottom w:val="none" w:sz="0" w:space="0" w:color="auto"/>
                <w:right w:val="none" w:sz="0" w:space="0" w:color="auto"/>
              </w:divBdr>
              <w:divsChild>
                <w:div w:id="17978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63612">
      <w:bodyDiv w:val="1"/>
      <w:marLeft w:val="0"/>
      <w:marRight w:val="0"/>
      <w:marTop w:val="0"/>
      <w:marBottom w:val="0"/>
      <w:divBdr>
        <w:top w:val="none" w:sz="0" w:space="0" w:color="auto"/>
        <w:left w:val="none" w:sz="0" w:space="0" w:color="auto"/>
        <w:bottom w:val="none" w:sz="0" w:space="0" w:color="auto"/>
        <w:right w:val="none" w:sz="0" w:space="0" w:color="auto"/>
      </w:divBdr>
    </w:div>
    <w:div w:id="2120878476">
      <w:bodyDiv w:val="1"/>
      <w:marLeft w:val="0"/>
      <w:marRight w:val="0"/>
      <w:marTop w:val="0"/>
      <w:marBottom w:val="0"/>
      <w:divBdr>
        <w:top w:val="none" w:sz="0" w:space="0" w:color="auto"/>
        <w:left w:val="none" w:sz="0" w:space="0" w:color="auto"/>
        <w:bottom w:val="none" w:sz="0" w:space="0" w:color="auto"/>
        <w:right w:val="none" w:sz="0" w:space="0" w:color="auto"/>
      </w:divBdr>
      <w:divsChild>
        <w:div w:id="199899677">
          <w:marLeft w:val="0"/>
          <w:marRight w:val="0"/>
          <w:marTop w:val="0"/>
          <w:marBottom w:val="0"/>
          <w:divBdr>
            <w:top w:val="none" w:sz="0" w:space="0" w:color="auto"/>
            <w:left w:val="none" w:sz="0" w:space="0" w:color="auto"/>
            <w:bottom w:val="none" w:sz="0" w:space="0" w:color="auto"/>
            <w:right w:val="none" w:sz="0" w:space="0" w:color="auto"/>
          </w:divBdr>
          <w:divsChild>
            <w:div w:id="228732911">
              <w:marLeft w:val="0"/>
              <w:marRight w:val="0"/>
              <w:marTop w:val="0"/>
              <w:marBottom w:val="0"/>
              <w:divBdr>
                <w:top w:val="none" w:sz="0" w:space="0" w:color="auto"/>
                <w:left w:val="none" w:sz="0" w:space="0" w:color="auto"/>
                <w:bottom w:val="none" w:sz="0" w:space="0" w:color="auto"/>
                <w:right w:val="none" w:sz="0" w:space="0" w:color="auto"/>
              </w:divBdr>
              <w:divsChild>
                <w:div w:id="971907111">
                  <w:marLeft w:val="0"/>
                  <w:marRight w:val="0"/>
                  <w:marTop w:val="0"/>
                  <w:marBottom w:val="0"/>
                  <w:divBdr>
                    <w:top w:val="none" w:sz="0" w:space="0" w:color="auto"/>
                    <w:left w:val="none" w:sz="0" w:space="0" w:color="auto"/>
                    <w:bottom w:val="none" w:sz="0" w:space="0" w:color="auto"/>
                    <w:right w:val="none" w:sz="0" w:space="0" w:color="auto"/>
                  </w:divBdr>
                  <w:divsChild>
                    <w:div w:id="1589921381">
                      <w:marLeft w:val="0"/>
                      <w:marRight w:val="0"/>
                      <w:marTop w:val="0"/>
                      <w:marBottom w:val="0"/>
                      <w:divBdr>
                        <w:top w:val="none" w:sz="0" w:space="0" w:color="auto"/>
                        <w:left w:val="none" w:sz="0" w:space="0" w:color="auto"/>
                        <w:bottom w:val="none" w:sz="0" w:space="0" w:color="auto"/>
                        <w:right w:val="none" w:sz="0" w:space="0" w:color="auto"/>
                      </w:divBdr>
                      <w:divsChild>
                        <w:div w:id="1585188814">
                          <w:marLeft w:val="0"/>
                          <w:marRight w:val="0"/>
                          <w:marTop w:val="0"/>
                          <w:marBottom w:val="0"/>
                          <w:divBdr>
                            <w:top w:val="none" w:sz="0" w:space="0" w:color="auto"/>
                            <w:left w:val="none" w:sz="0" w:space="0" w:color="auto"/>
                            <w:bottom w:val="none" w:sz="0" w:space="0" w:color="auto"/>
                            <w:right w:val="none" w:sz="0" w:space="0" w:color="auto"/>
                          </w:divBdr>
                          <w:divsChild>
                            <w:div w:id="86462018">
                              <w:marLeft w:val="0"/>
                              <w:marRight w:val="0"/>
                              <w:marTop w:val="0"/>
                              <w:marBottom w:val="0"/>
                              <w:divBdr>
                                <w:top w:val="none" w:sz="0" w:space="0" w:color="auto"/>
                                <w:left w:val="none" w:sz="0" w:space="0" w:color="auto"/>
                                <w:bottom w:val="none" w:sz="0" w:space="0" w:color="auto"/>
                                <w:right w:val="none" w:sz="0" w:space="0" w:color="auto"/>
                              </w:divBdr>
                              <w:divsChild>
                                <w:div w:id="1942570302">
                                  <w:marLeft w:val="0"/>
                                  <w:marRight w:val="0"/>
                                  <w:marTop w:val="0"/>
                                  <w:marBottom w:val="0"/>
                                  <w:divBdr>
                                    <w:top w:val="none" w:sz="0" w:space="0" w:color="auto"/>
                                    <w:left w:val="none" w:sz="0" w:space="0" w:color="auto"/>
                                    <w:bottom w:val="none" w:sz="0" w:space="0" w:color="auto"/>
                                    <w:right w:val="none" w:sz="0" w:space="0" w:color="auto"/>
                                  </w:divBdr>
                                  <w:divsChild>
                                    <w:div w:id="1864827987">
                                      <w:marLeft w:val="0"/>
                                      <w:marRight w:val="0"/>
                                      <w:marTop w:val="0"/>
                                      <w:marBottom w:val="0"/>
                                      <w:divBdr>
                                        <w:top w:val="none" w:sz="0" w:space="0" w:color="auto"/>
                                        <w:left w:val="none" w:sz="0" w:space="0" w:color="auto"/>
                                        <w:bottom w:val="none" w:sz="0" w:space="0" w:color="auto"/>
                                        <w:right w:val="none" w:sz="0" w:space="0" w:color="auto"/>
                                      </w:divBdr>
                                      <w:divsChild>
                                        <w:div w:id="1315184255">
                                          <w:marLeft w:val="0"/>
                                          <w:marRight w:val="0"/>
                                          <w:marTop w:val="0"/>
                                          <w:marBottom w:val="0"/>
                                          <w:divBdr>
                                            <w:top w:val="none" w:sz="0" w:space="0" w:color="auto"/>
                                            <w:left w:val="none" w:sz="0" w:space="0" w:color="auto"/>
                                            <w:bottom w:val="none" w:sz="0" w:space="0" w:color="auto"/>
                                            <w:right w:val="none" w:sz="0" w:space="0" w:color="auto"/>
                                          </w:divBdr>
                                          <w:divsChild>
                                            <w:div w:id="1364358121">
                                              <w:marLeft w:val="0"/>
                                              <w:marRight w:val="0"/>
                                              <w:marTop w:val="0"/>
                                              <w:marBottom w:val="0"/>
                                              <w:divBdr>
                                                <w:top w:val="none" w:sz="0" w:space="0" w:color="auto"/>
                                                <w:left w:val="none" w:sz="0" w:space="0" w:color="auto"/>
                                                <w:bottom w:val="none" w:sz="0" w:space="0" w:color="auto"/>
                                                <w:right w:val="none" w:sz="0" w:space="0" w:color="auto"/>
                                              </w:divBdr>
                                              <w:divsChild>
                                                <w:div w:id="1374422886">
                                                  <w:marLeft w:val="0"/>
                                                  <w:marRight w:val="0"/>
                                                  <w:marTop w:val="0"/>
                                                  <w:marBottom w:val="0"/>
                                                  <w:divBdr>
                                                    <w:top w:val="none" w:sz="0" w:space="0" w:color="auto"/>
                                                    <w:left w:val="none" w:sz="0" w:space="0" w:color="auto"/>
                                                    <w:bottom w:val="none" w:sz="0" w:space="0" w:color="auto"/>
                                                    <w:right w:val="none" w:sz="0" w:space="0" w:color="auto"/>
                                                  </w:divBdr>
                                                  <w:divsChild>
                                                    <w:div w:id="1706514590">
                                                      <w:marLeft w:val="0"/>
                                                      <w:marRight w:val="0"/>
                                                      <w:marTop w:val="0"/>
                                                      <w:marBottom w:val="0"/>
                                                      <w:divBdr>
                                                        <w:top w:val="none" w:sz="0" w:space="0" w:color="auto"/>
                                                        <w:left w:val="none" w:sz="0" w:space="0" w:color="auto"/>
                                                        <w:bottom w:val="none" w:sz="0" w:space="0" w:color="auto"/>
                                                        <w:right w:val="none" w:sz="0" w:space="0" w:color="auto"/>
                                                      </w:divBdr>
                                                      <w:divsChild>
                                                        <w:div w:id="1338533367">
                                                          <w:marLeft w:val="0"/>
                                                          <w:marRight w:val="0"/>
                                                          <w:marTop w:val="0"/>
                                                          <w:marBottom w:val="0"/>
                                                          <w:divBdr>
                                                            <w:top w:val="none" w:sz="0" w:space="0" w:color="auto"/>
                                                            <w:left w:val="none" w:sz="0" w:space="0" w:color="auto"/>
                                                            <w:bottom w:val="none" w:sz="0" w:space="0" w:color="auto"/>
                                                            <w:right w:val="none" w:sz="0" w:space="0" w:color="auto"/>
                                                          </w:divBdr>
                                                          <w:divsChild>
                                                            <w:div w:id="2057966902">
                                                              <w:marLeft w:val="0"/>
                                                              <w:marRight w:val="0"/>
                                                              <w:marTop w:val="0"/>
                                                              <w:marBottom w:val="0"/>
                                                              <w:divBdr>
                                                                <w:top w:val="none" w:sz="0" w:space="0" w:color="auto"/>
                                                                <w:left w:val="none" w:sz="0" w:space="0" w:color="auto"/>
                                                                <w:bottom w:val="none" w:sz="0" w:space="0" w:color="auto"/>
                                                                <w:right w:val="none" w:sz="0" w:space="0" w:color="auto"/>
                                                              </w:divBdr>
                                                              <w:divsChild>
                                                                <w:div w:id="1512531344">
                                                                  <w:marLeft w:val="0"/>
                                                                  <w:marRight w:val="0"/>
                                                                  <w:marTop w:val="0"/>
                                                                  <w:marBottom w:val="0"/>
                                                                  <w:divBdr>
                                                                    <w:top w:val="none" w:sz="0" w:space="0" w:color="auto"/>
                                                                    <w:left w:val="none" w:sz="0" w:space="0" w:color="auto"/>
                                                                    <w:bottom w:val="none" w:sz="0" w:space="0" w:color="auto"/>
                                                                    <w:right w:val="none" w:sz="0" w:space="0" w:color="auto"/>
                                                                  </w:divBdr>
                                                                  <w:divsChild>
                                                                    <w:div w:id="1096563165">
                                                                      <w:marLeft w:val="0"/>
                                                                      <w:marRight w:val="0"/>
                                                                      <w:marTop w:val="0"/>
                                                                      <w:marBottom w:val="0"/>
                                                                      <w:divBdr>
                                                                        <w:top w:val="none" w:sz="0" w:space="0" w:color="auto"/>
                                                                        <w:left w:val="none" w:sz="0" w:space="0" w:color="auto"/>
                                                                        <w:bottom w:val="none" w:sz="0" w:space="0" w:color="auto"/>
                                                                        <w:right w:val="none" w:sz="0" w:space="0" w:color="auto"/>
                                                                      </w:divBdr>
                                                                      <w:divsChild>
                                                                        <w:div w:id="403644490">
                                                                          <w:marLeft w:val="0"/>
                                                                          <w:marRight w:val="0"/>
                                                                          <w:marTop w:val="0"/>
                                                                          <w:marBottom w:val="0"/>
                                                                          <w:divBdr>
                                                                            <w:top w:val="none" w:sz="0" w:space="0" w:color="auto"/>
                                                                            <w:left w:val="none" w:sz="0" w:space="0" w:color="auto"/>
                                                                            <w:bottom w:val="none" w:sz="0" w:space="0" w:color="auto"/>
                                                                            <w:right w:val="none" w:sz="0" w:space="0" w:color="auto"/>
                                                                          </w:divBdr>
                                                                          <w:divsChild>
                                                                            <w:div w:id="1386418168">
                                                                              <w:marLeft w:val="0"/>
                                                                              <w:marRight w:val="0"/>
                                                                              <w:marTop w:val="0"/>
                                                                              <w:marBottom w:val="0"/>
                                                                              <w:divBdr>
                                                                                <w:top w:val="none" w:sz="0" w:space="0" w:color="auto"/>
                                                                                <w:left w:val="none" w:sz="0" w:space="0" w:color="auto"/>
                                                                                <w:bottom w:val="none" w:sz="0" w:space="0" w:color="auto"/>
                                                                                <w:right w:val="none" w:sz="0" w:space="0" w:color="auto"/>
                                                                              </w:divBdr>
                                                                              <w:divsChild>
                                                                                <w:div w:id="2065372984">
                                                                                  <w:marLeft w:val="0"/>
                                                                                  <w:marRight w:val="0"/>
                                                                                  <w:marTop w:val="0"/>
                                                                                  <w:marBottom w:val="0"/>
                                                                                  <w:divBdr>
                                                                                    <w:top w:val="none" w:sz="0" w:space="0" w:color="auto"/>
                                                                                    <w:left w:val="none" w:sz="0" w:space="0" w:color="auto"/>
                                                                                    <w:bottom w:val="none" w:sz="0" w:space="0" w:color="auto"/>
                                                                                    <w:right w:val="none" w:sz="0" w:space="0" w:color="auto"/>
                                                                                  </w:divBdr>
                                                                                  <w:divsChild>
                                                                                    <w:div w:id="1461993113">
                                                                                      <w:marLeft w:val="0"/>
                                                                                      <w:marRight w:val="0"/>
                                                                                      <w:marTop w:val="0"/>
                                                                                      <w:marBottom w:val="0"/>
                                                                                      <w:divBdr>
                                                                                        <w:top w:val="none" w:sz="0" w:space="0" w:color="auto"/>
                                                                                        <w:left w:val="none" w:sz="0" w:space="0" w:color="auto"/>
                                                                                        <w:bottom w:val="none" w:sz="0" w:space="0" w:color="auto"/>
                                                                                        <w:right w:val="none" w:sz="0" w:space="0" w:color="auto"/>
                                                                                      </w:divBdr>
                                                                                      <w:divsChild>
                                                                                        <w:div w:id="1203446638">
                                                                                          <w:marLeft w:val="0"/>
                                                                                          <w:marRight w:val="0"/>
                                                                                          <w:marTop w:val="0"/>
                                                                                          <w:marBottom w:val="0"/>
                                                                                          <w:divBdr>
                                                                                            <w:top w:val="none" w:sz="0" w:space="0" w:color="auto"/>
                                                                                            <w:left w:val="none" w:sz="0" w:space="0" w:color="auto"/>
                                                                                            <w:bottom w:val="none" w:sz="0" w:space="0" w:color="auto"/>
                                                                                            <w:right w:val="none" w:sz="0" w:space="0" w:color="auto"/>
                                                                                          </w:divBdr>
                                                                                          <w:divsChild>
                                                                                            <w:div w:id="1133786938">
                                                                                              <w:marLeft w:val="0"/>
                                                                                              <w:marRight w:val="0"/>
                                                                                              <w:marTop w:val="0"/>
                                                                                              <w:marBottom w:val="0"/>
                                                                                              <w:divBdr>
                                                                                                <w:top w:val="none" w:sz="0" w:space="0" w:color="auto"/>
                                                                                                <w:left w:val="none" w:sz="0" w:space="0" w:color="auto"/>
                                                                                                <w:bottom w:val="none" w:sz="0" w:space="0" w:color="auto"/>
                                                                                                <w:right w:val="none" w:sz="0" w:space="0" w:color="auto"/>
                                                                                              </w:divBdr>
                                                                                              <w:divsChild>
                                                                                                <w:div w:id="531580551">
                                                                                                  <w:marLeft w:val="0"/>
                                                                                                  <w:marRight w:val="0"/>
                                                                                                  <w:marTop w:val="0"/>
                                                                                                  <w:marBottom w:val="0"/>
                                                                                                  <w:divBdr>
                                                                                                    <w:top w:val="none" w:sz="0" w:space="0" w:color="auto"/>
                                                                                                    <w:left w:val="none" w:sz="0" w:space="0" w:color="auto"/>
                                                                                                    <w:bottom w:val="none" w:sz="0" w:space="0" w:color="auto"/>
                                                                                                    <w:right w:val="none" w:sz="0" w:space="0" w:color="auto"/>
                                                                                                  </w:divBdr>
                                                                                                  <w:divsChild>
                                                                                                    <w:div w:id="334577816">
                                                                                                      <w:marLeft w:val="0"/>
                                                                                                      <w:marRight w:val="0"/>
                                                                                                      <w:marTop w:val="0"/>
                                                                                                      <w:marBottom w:val="0"/>
                                                                                                      <w:divBdr>
                                                                                                        <w:top w:val="none" w:sz="0" w:space="0" w:color="auto"/>
                                                                                                        <w:left w:val="none" w:sz="0" w:space="0" w:color="auto"/>
                                                                                                        <w:bottom w:val="none" w:sz="0" w:space="0" w:color="auto"/>
                                                                                                        <w:right w:val="none" w:sz="0" w:space="0" w:color="auto"/>
                                                                                                      </w:divBdr>
                                                                                                      <w:divsChild>
                                                                                                        <w:div w:id="379742706">
                                                                                                          <w:marLeft w:val="0"/>
                                                                                                          <w:marRight w:val="0"/>
                                                                                                          <w:marTop w:val="0"/>
                                                                                                          <w:marBottom w:val="0"/>
                                                                                                          <w:divBdr>
                                                                                                            <w:top w:val="none" w:sz="0" w:space="0" w:color="auto"/>
                                                                                                            <w:left w:val="none" w:sz="0" w:space="0" w:color="auto"/>
                                                                                                            <w:bottom w:val="none" w:sz="0" w:space="0" w:color="auto"/>
                                                                                                            <w:right w:val="none" w:sz="0" w:space="0" w:color="auto"/>
                                                                                                          </w:divBdr>
                                                                                                          <w:divsChild>
                                                                                                            <w:div w:id="880635512">
                                                                                                              <w:marLeft w:val="0"/>
                                                                                                              <w:marRight w:val="0"/>
                                                                                                              <w:marTop w:val="0"/>
                                                                                                              <w:marBottom w:val="0"/>
                                                                                                              <w:divBdr>
                                                                                                                <w:top w:val="none" w:sz="0" w:space="0" w:color="auto"/>
                                                                                                                <w:left w:val="none" w:sz="0" w:space="0" w:color="auto"/>
                                                                                                                <w:bottom w:val="none" w:sz="0" w:space="0" w:color="auto"/>
                                                                                                                <w:right w:val="none" w:sz="0" w:space="0" w:color="auto"/>
                                                                                                              </w:divBdr>
                                                                                                              <w:divsChild>
                                                                                                                <w:div w:id="1373532227">
                                                                                                                  <w:marLeft w:val="0"/>
                                                                                                                  <w:marRight w:val="0"/>
                                                                                                                  <w:marTop w:val="0"/>
                                                                                                                  <w:marBottom w:val="0"/>
                                                                                                                  <w:divBdr>
                                                                                                                    <w:top w:val="none" w:sz="0" w:space="0" w:color="auto"/>
                                                                                                                    <w:left w:val="none" w:sz="0" w:space="0" w:color="auto"/>
                                                                                                                    <w:bottom w:val="none" w:sz="0" w:space="0" w:color="auto"/>
                                                                                                                    <w:right w:val="none" w:sz="0" w:space="0" w:color="auto"/>
                                                                                                                  </w:divBdr>
                                                                                                                </w:div>
                                                                                                                <w:div w:id="1498306811">
                                                                                                                  <w:marLeft w:val="0"/>
                                                                                                                  <w:marRight w:val="0"/>
                                                                                                                  <w:marTop w:val="0"/>
                                                                                                                  <w:marBottom w:val="0"/>
                                                                                                                  <w:divBdr>
                                                                                                                    <w:top w:val="none" w:sz="0" w:space="0" w:color="auto"/>
                                                                                                                    <w:left w:val="none" w:sz="0" w:space="0" w:color="auto"/>
                                                                                                                    <w:bottom w:val="none" w:sz="0" w:space="0" w:color="auto"/>
                                                                                                                    <w:right w:val="none" w:sz="0" w:space="0" w:color="auto"/>
                                                                                                                  </w:divBdr>
                                                                                                                </w:div>
                                                                                                                <w:div w:id="645088455">
                                                                                                                  <w:marLeft w:val="0"/>
                                                                                                                  <w:marRight w:val="0"/>
                                                                                                                  <w:marTop w:val="0"/>
                                                                                                                  <w:marBottom w:val="0"/>
                                                                                                                  <w:divBdr>
                                                                                                                    <w:top w:val="none" w:sz="0" w:space="0" w:color="auto"/>
                                                                                                                    <w:left w:val="none" w:sz="0" w:space="0" w:color="auto"/>
                                                                                                                    <w:bottom w:val="none" w:sz="0" w:space="0" w:color="auto"/>
                                                                                                                    <w:right w:val="none" w:sz="0" w:space="0" w:color="auto"/>
                                                                                                                  </w:divBdr>
                                                                                                                </w:div>
                                                                                                                <w:div w:id="828863300">
                                                                                                                  <w:marLeft w:val="0"/>
                                                                                                                  <w:marRight w:val="0"/>
                                                                                                                  <w:marTop w:val="0"/>
                                                                                                                  <w:marBottom w:val="0"/>
                                                                                                                  <w:divBdr>
                                                                                                                    <w:top w:val="none" w:sz="0" w:space="0" w:color="auto"/>
                                                                                                                    <w:left w:val="none" w:sz="0" w:space="0" w:color="auto"/>
                                                                                                                    <w:bottom w:val="none" w:sz="0" w:space="0" w:color="auto"/>
                                                                                                                    <w:right w:val="none" w:sz="0" w:space="0" w:color="auto"/>
                                                                                                                  </w:divBdr>
                                                                                                                </w:div>
                                                                                                                <w:div w:id="424347058">
                                                                                                                  <w:marLeft w:val="0"/>
                                                                                                                  <w:marRight w:val="0"/>
                                                                                                                  <w:marTop w:val="0"/>
                                                                                                                  <w:marBottom w:val="0"/>
                                                                                                                  <w:divBdr>
                                                                                                                    <w:top w:val="none" w:sz="0" w:space="0" w:color="auto"/>
                                                                                                                    <w:left w:val="none" w:sz="0" w:space="0" w:color="auto"/>
                                                                                                                    <w:bottom w:val="none" w:sz="0" w:space="0" w:color="auto"/>
                                                                                                                    <w:right w:val="none" w:sz="0" w:space="0" w:color="auto"/>
                                                                                                                  </w:divBdr>
                                                                                                                </w:div>
                                                                                                                <w:div w:id="2127457886">
                                                                                                                  <w:marLeft w:val="0"/>
                                                                                                                  <w:marRight w:val="0"/>
                                                                                                                  <w:marTop w:val="0"/>
                                                                                                                  <w:marBottom w:val="0"/>
                                                                                                                  <w:divBdr>
                                                                                                                    <w:top w:val="none" w:sz="0" w:space="0" w:color="auto"/>
                                                                                                                    <w:left w:val="none" w:sz="0" w:space="0" w:color="auto"/>
                                                                                                                    <w:bottom w:val="none" w:sz="0" w:space="0" w:color="auto"/>
                                                                                                                    <w:right w:val="none" w:sz="0" w:space="0" w:color="auto"/>
                                                                                                                  </w:divBdr>
                                                                                                                </w:div>
                                                                                                                <w:div w:id="1091119018">
                                                                                                                  <w:marLeft w:val="0"/>
                                                                                                                  <w:marRight w:val="0"/>
                                                                                                                  <w:marTop w:val="0"/>
                                                                                                                  <w:marBottom w:val="0"/>
                                                                                                                  <w:divBdr>
                                                                                                                    <w:top w:val="none" w:sz="0" w:space="0" w:color="auto"/>
                                                                                                                    <w:left w:val="none" w:sz="0" w:space="0" w:color="auto"/>
                                                                                                                    <w:bottom w:val="none" w:sz="0" w:space="0" w:color="auto"/>
                                                                                                                    <w:right w:val="none" w:sz="0" w:space="0" w:color="auto"/>
                                                                                                                  </w:divBdr>
                                                                                                                </w:div>
                                                                                                                <w:div w:id="1150832142">
                                                                                                                  <w:marLeft w:val="0"/>
                                                                                                                  <w:marRight w:val="0"/>
                                                                                                                  <w:marTop w:val="0"/>
                                                                                                                  <w:marBottom w:val="0"/>
                                                                                                                  <w:divBdr>
                                                                                                                    <w:top w:val="none" w:sz="0" w:space="0" w:color="auto"/>
                                                                                                                    <w:left w:val="none" w:sz="0" w:space="0" w:color="auto"/>
                                                                                                                    <w:bottom w:val="none" w:sz="0" w:space="0" w:color="auto"/>
                                                                                                                    <w:right w:val="none" w:sz="0" w:space="0" w:color="auto"/>
                                                                                                                  </w:divBdr>
                                                                                                                </w:div>
                                                                                                                <w:div w:id="256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CAE2C-DF06-4D47-A6B7-9772A8D1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Mills</dc:creator>
  <cp:lastModifiedBy>Julie Warburton</cp:lastModifiedBy>
  <cp:revision>2</cp:revision>
  <cp:lastPrinted>2021-06-08T07:02:00Z</cp:lastPrinted>
  <dcterms:created xsi:type="dcterms:W3CDTF">2022-02-11T11:42:00Z</dcterms:created>
  <dcterms:modified xsi:type="dcterms:W3CDTF">2022-02-11T11:42:00Z</dcterms:modified>
</cp:coreProperties>
</file>