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4B1176" w14:textId="77777777" w:rsidR="00CE349A" w:rsidRDefault="00A56C61">
      <w:r>
        <w:rPr>
          <w:noProof/>
          <w:lang w:val="en-GB" w:eastAsia="en-GB"/>
        </w:rPr>
        <w:drawing>
          <wp:anchor distT="0" distB="0" distL="114300" distR="114300" simplePos="0" relativeHeight="251659264" behindDoc="0" locked="0" layoutInCell="1" allowOverlap="1" wp14:anchorId="40DC40DE" wp14:editId="5CB14B87">
            <wp:simplePos x="0" y="0"/>
            <wp:positionH relativeFrom="column">
              <wp:posOffset>342900</wp:posOffset>
            </wp:positionH>
            <wp:positionV relativeFrom="paragraph">
              <wp:posOffset>-800100</wp:posOffset>
            </wp:positionV>
            <wp:extent cx="4686300" cy="841375"/>
            <wp:effectExtent l="0" t="0" r="12700" b="0"/>
            <wp:wrapThrough wrapText="bothSides">
              <wp:wrapPolygon edited="0">
                <wp:start x="0" y="0"/>
                <wp:lineTo x="0" y="20866"/>
                <wp:lineTo x="21541" y="20866"/>
                <wp:lineTo x="2154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6320" t="12131" r="29785" b="67447"/>
                    <a:stretch>
                      <a:fillRect/>
                    </a:stretch>
                  </pic:blipFill>
                  <pic:spPr bwMode="auto">
                    <a:xfrm>
                      <a:off x="0" y="0"/>
                      <a:ext cx="4686300" cy="841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78783" w14:textId="77777777" w:rsidR="001B4839" w:rsidRDefault="00DF5977" w:rsidP="00672FD3">
      <w:pPr>
        <w:pStyle w:val="NoSpacing"/>
        <w:rPr>
          <w:rFonts w:ascii="Comic Sans MS" w:hAnsi="Comic Sans MS"/>
          <w:b/>
          <w:sz w:val="20"/>
          <w:szCs w:val="20"/>
          <w:u w:val="single"/>
        </w:rPr>
      </w:pPr>
      <w:r>
        <w:rPr>
          <w:rFonts w:ascii="Comic Sans MS" w:hAnsi="Comic Sans MS"/>
          <w:b/>
          <w:sz w:val="20"/>
          <w:szCs w:val="20"/>
          <w:u w:val="single"/>
        </w:rPr>
        <w:t xml:space="preserve"> </w:t>
      </w:r>
    </w:p>
    <w:p w14:paraId="1F240A2D" w14:textId="77777777" w:rsidR="001B4839" w:rsidRDefault="001B4839" w:rsidP="00672FD3">
      <w:pPr>
        <w:pStyle w:val="NoSpacing"/>
        <w:rPr>
          <w:rFonts w:ascii="Comic Sans MS" w:hAnsi="Comic Sans MS"/>
          <w:b/>
          <w:sz w:val="20"/>
          <w:szCs w:val="20"/>
          <w:u w:val="single"/>
        </w:rPr>
      </w:pPr>
    </w:p>
    <w:p w14:paraId="5B7C171F" w14:textId="77777777" w:rsidR="001B4839" w:rsidRDefault="001B4839" w:rsidP="00672FD3">
      <w:pPr>
        <w:pStyle w:val="NoSpacing"/>
        <w:rPr>
          <w:rFonts w:ascii="Comic Sans MS" w:hAnsi="Comic Sans MS"/>
          <w:b/>
          <w:sz w:val="20"/>
          <w:szCs w:val="20"/>
          <w:u w:val="single"/>
        </w:rPr>
      </w:pPr>
    </w:p>
    <w:p w14:paraId="25107936" w14:textId="77777777" w:rsidR="001B4839" w:rsidRDefault="001B4839" w:rsidP="00672FD3">
      <w:pPr>
        <w:pStyle w:val="NoSpacing"/>
        <w:rPr>
          <w:rFonts w:ascii="Comic Sans MS" w:hAnsi="Comic Sans MS"/>
          <w:b/>
          <w:sz w:val="20"/>
          <w:szCs w:val="20"/>
          <w:u w:val="single"/>
        </w:rPr>
      </w:pPr>
    </w:p>
    <w:p w14:paraId="3FFDCC05" w14:textId="3468188E" w:rsidR="00CF1ED9" w:rsidRDefault="001B4839" w:rsidP="00672FD3">
      <w:pPr>
        <w:pStyle w:val="NoSpacing"/>
        <w:rPr>
          <w:rFonts w:ascii="Comic Sans MS" w:hAnsi="Comic Sans MS"/>
          <w:b/>
          <w:sz w:val="20"/>
          <w:szCs w:val="20"/>
          <w:u w:val="single"/>
        </w:rPr>
      </w:pPr>
      <w:r>
        <w:rPr>
          <w:rFonts w:ascii="Comic Sans MS" w:hAnsi="Comic Sans MS"/>
          <w:b/>
          <w:sz w:val="20"/>
          <w:szCs w:val="20"/>
          <w:u w:val="single"/>
        </w:rPr>
        <w:t xml:space="preserve">RE </w:t>
      </w:r>
      <w:r w:rsidR="00474D0C">
        <w:rPr>
          <w:rFonts w:ascii="Comic Sans MS" w:hAnsi="Comic Sans MS"/>
          <w:b/>
          <w:sz w:val="20"/>
          <w:szCs w:val="20"/>
          <w:u w:val="single"/>
        </w:rPr>
        <w:t>Policy 202</w:t>
      </w:r>
      <w:r w:rsidR="002D1A5B">
        <w:rPr>
          <w:rFonts w:ascii="Comic Sans MS" w:hAnsi="Comic Sans MS"/>
          <w:b/>
          <w:sz w:val="20"/>
          <w:szCs w:val="20"/>
          <w:u w:val="single"/>
        </w:rPr>
        <w:t>3</w:t>
      </w:r>
      <w:r w:rsidR="00474D0C">
        <w:rPr>
          <w:rFonts w:ascii="Comic Sans MS" w:hAnsi="Comic Sans MS"/>
          <w:b/>
          <w:sz w:val="20"/>
          <w:szCs w:val="20"/>
          <w:u w:val="single"/>
        </w:rPr>
        <w:t>-2</w:t>
      </w:r>
      <w:r w:rsidR="002D1A5B">
        <w:rPr>
          <w:rFonts w:ascii="Comic Sans MS" w:hAnsi="Comic Sans MS"/>
          <w:b/>
          <w:sz w:val="20"/>
          <w:szCs w:val="20"/>
          <w:u w:val="single"/>
        </w:rPr>
        <w:t>4</w:t>
      </w:r>
    </w:p>
    <w:p w14:paraId="2213955B" w14:textId="77777777" w:rsidR="00DF5977" w:rsidRDefault="00DF5977" w:rsidP="00DF5977">
      <w:pPr>
        <w:rPr>
          <w:rFonts w:ascii="Comic Sans MS" w:hAnsi="Comic Sans MS" w:cs="Arial"/>
          <w:color w:val="000000"/>
          <w:sz w:val="20"/>
          <w:szCs w:val="20"/>
        </w:rPr>
      </w:pPr>
    </w:p>
    <w:p w14:paraId="68F84EEF" w14:textId="645586D1" w:rsidR="00DF5977" w:rsidRDefault="00DF5977" w:rsidP="00DF5977">
      <w:pPr>
        <w:rPr>
          <w:rFonts w:ascii="Comic Sans MS" w:hAnsi="Comic Sans MS" w:cs="Arial"/>
          <w:color w:val="000000"/>
          <w:sz w:val="20"/>
          <w:szCs w:val="20"/>
        </w:rPr>
      </w:pPr>
      <w:r w:rsidRPr="003B1AE0">
        <w:rPr>
          <w:rFonts w:ascii="Comic Sans MS" w:hAnsi="Comic Sans MS" w:cs="Arial"/>
          <w:color w:val="000000"/>
          <w:sz w:val="20"/>
          <w:szCs w:val="20"/>
        </w:rPr>
        <w:t>This policy should be read in line with our schools’ vision statement, ‘Living and Learning Together with God’s Help’, as it encompasses everything that we do. It stems from the Christian belief that all children are to believe in themselves, being a unique human being, made by God and Loved by him, and so develop a love of lifelong learning and a sense of community, as we grow together as part of God’s family; being with God and having his help as we live and learn together in all that we are and seek to be</w:t>
      </w:r>
    </w:p>
    <w:p w14:paraId="4021FA0F" w14:textId="77777777" w:rsidR="00DF5977" w:rsidRPr="009D7E44" w:rsidRDefault="00DF5977" w:rsidP="00DF5977">
      <w:pPr>
        <w:rPr>
          <w:rFonts w:ascii="Comic Sans MS" w:hAnsi="Comic Sans MS"/>
          <w:b/>
          <w:sz w:val="20"/>
          <w:szCs w:val="20"/>
          <w:u w:val="single"/>
        </w:rPr>
      </w:pPr>
    </w:p>
    <w:p w14:paraId="18F90862" w14:textId="77777777" w:rsidR="00DF5977" w:rsidRPr="004D7208" w:rsidRDefault="00DF5977" w:rsidP="00DF5977">
      <w:pPr>
        <w:rPr>
          <w:rFonts w:ascii="Comic Sans MS" w:hAnsi="Comic Sans MS"/>
          <w:b/>
          <w:sz w:val="20"/>
          <w:szCs w:val="20"/>
          <w:u w:val="single"/>
        </w:rPr>
      </w:pPr>
      <w:r w:rsidRPr="004D7208">
        <w:rPr>
          <w:rFonts w:ascii="Comic Sans MS" w:hAnsi="Comic Sans MS"/>
          <w:b/>
          <w:sz w:val="20"/>
          <w:szCs w:val="20"/>
          <w:u w:val="single"/>
        </w:rPr>
        <w:t>Intent: What do we want children to learn?</w:t>
      </w:r>
    </w:p>
    <w:p w14:paraId="779C5262" w14:textId="77777777" w:rsidR="004B7078" w:rsidRPr="0096767A" w:rsidRDefault="004B7078" w:rsidP="004B7078">
      <w:pPr>
        <w:pStyle w:val="NormalWeb"/>
        <w:rPr>
          <w:rFonts w:ascii="Comic Sans MS" w:hAnsi="Comic Sans MS"/>
          <w:color w:val="000000"/>
        </w:rPr>
      </w:pPr>
      <w:r w:rsidRPr="0096767A">
        <w:rPr>
          <w:rFonts w:ascii="Comic Sans MS" w:hAnsi="Comic Sans MS"/>
          <w:color w:val="000000"/>
        </w:rPr>
        <w:t>At St Leonard’s, R.E teaching will be enjoyable and encourage a love of learning. It will start with the child’s own perspective, creating space within learning in which the child’s knowledge, ideas, attitudes, values, beliefs and spirituality are recognised and articulated. We will develop the child’s use of language, enabling them to learn to think critically and express their ideas, values, beliefs and spirituality. Through our R.E teaching we will build knowledge and understanding of the beliefs and practices of Christianity and the other principal world faiths, encounter the insights and understandings of other religious traditions and secular world views. The children will be given the opportunity to focus and reflect critically on a range of visions, wisdom and truth claims belonging to the world’s religious traditions and secular world views. The children will understand that R.E. isn’t exclusive, they will explore right and wrong, morality and ethics, within religion and human experience. They will develop their own creativity and spirituality, and an appreciation of creativity and spirituality of others, as well as their own perspectives, conclusions and responses to the issues raised by religion and human experience.</w:t>
      </w:r>
    </w:p>
    <w:p w14:paraId="43117DC6" w14:textId="77777777" w:rsidR="004B7078" w:rsidRPr="0096767A" w:rsidRDefault="004B7078" w:rsidP="004B7078">
      <w:pPr>
        <w:pStyle w:val="NormalWeb"/>
        <w:rPr>
          <w:rFonts w:ascii="Comic Sans MS" w:hAnsi="Comic Sans MS"/>
          <w:color w:val="000000"/>
        </w:rPr>
      </w:pPr>
      <w:r w:rsidRPr="0096767A">
        <w:rPr>
          <w:rFonts w:ascii="Comic Sans MS" w:hAnsi="Comic Sans MS"/>
          <w:color w:val="000000"/>
        </w:rPr>
        <w:t>We aim to help children understand that questions in RE are in the main contentious, and that worthwhile questions in RE will seldom simply be answered by facts. In RE we aim to develop a classroom where inquiry is the norm – children are encouraged to look for alternative possibilities and to be open-minded and flexible in their thinking. We aim to teach children to think for themselves, become reflective learners and draw their own conclusions.</w:t>
      </w:r>
    </w:p>
    <w:p w14:paraId="1112FEA8" w14:textId="77777777" w:rsidR="004B7078" w:rsidRPr="008D011E" w:rsidRDefault="004B7078" w:rsidP="004B7078">
      <w:pPr>
        <w:pStyle w:val="NormalWeb"/>
        <w:rPr>
          <w:rFonts w:ascii="Comic Sans MS" w:hAnsi="Comic Sans MS"/>
          <w:color w:val="000000"/>
        </w:rPr>
      </w:pPr>
      <w:r w:rsidRPr="0096767A">
        <w:rPr>
          <w:rFonts w:ascii="Comic Sans MS" w:hAnsi="Comic Sans MS"/>
          <w:color w:val="000000"/>
        </w:rPr>
        <w:t xml:space="preserve">Our R.E teaching </w:t>
      </w:r>
      <w:r>
        <w:rPr>
          <w:rFonts w:ascii="Comic Sans MS" w:hAnsi="Comic Sans MS"/>
          <w:color w:val="000000"/>
        </w:rPr>
        <w:t xml:space="preserve">has </w:t>
      </w:r>
      <w:r w:rsidRPr="008D011E">
        <w:rPr>
          <w:rFonts w:ascii="Comic Sans MS" w:hAnsi="Comic Sans MS"/>
          <w:color w:val="000000"/>
        </w:rPr>
        <w:t>an enquiry-based approach and includes a focus on the skills of: Investigation, Interpretation, Analysis, Evaluation, Synthesis and application.</w:t>
      </w:r>
    </w:p>
    <w:p w14:paraId="75FE2F16" w14:textId="5F2CDAC1" w:rsidR="00DF5977" w:rsidRPr="00D02E34" w:rsidRDefault="004B7078" w:rsidP="00D02E34">
      <w:pPr>
        <w:pStyle w:val="NormalWeb"/>
        <w:rPr>
          <w:rFonts w:ascii="Comic Sans MS" w:hAnsi="Comic Sans MS"/>
          <w:color w:val="000000"/>
        </w:rPr>
      </w:pPr>
      <w:r w:rsidRPr="008D011E">
        <w:rPr>
          <w:rFonts w:ascii="Comic Sans MS" w:hAnsi="Comic Sans MS"/>
          <w:color w:val="000000"/>
        </w:rPr>
        <w:t>Our values will enable our children to show tolerance and understanding of others and promote cohesion. They will support the promotion of self-worth, encourage pupils to recognise the value of community and their place in the world</w:t>
      </w:r>
      <w:r w:rsidRPr="0096767A">
        <w:rPr>
          <w:rFonts w:ascii="Comic Sans MS" w:hAnsi="Comic Sans MS"/>
          <w:color w:val="000000"/>
        </w:rPr>
        <w:t>.</w:t>
      </w:r>
    </w:p>
    <w:p w14:paraId="336153CE" w14:textId="77777777" w:rsidR="00DF5977" w:rsidRPr="004D7208" w:rsidRDefault="00DF5977" w:rsidP="00DF5977">
      <w:pPr>
        <w:rPr>
          <w:rFonts w:ascii="Comic Sans MS" w:hAnsi="Comic Sans MS"/>
          <w:sz w:val="20"/>
          <w:szCs w:val="20"/>
          <w:u w:val="single"/>
        </w:rPr>
      </w:pPr>
      <w:r w:rsidRPr="004D7208">
        <w:rPr>
          <w:rFonts w:ascii="Comic Sans MS" w:hAnsi="Comic Sans MS"/>
          <w:b/>
          <w:sz w:val="20"/>
          <w:szCs w:val="20"/>
          <w:u w:val="single"/>
        </w:rPr>
        <w:t>Implementation: How</w:t>
      </w:r>
      <w:r w:rsidRPr="004D7208">
        <w:rPr>
          <w:rFonts w:ascii="Comic Sans MS" w:hAnsi="Comic Sans MS"/>
          <w:sz w:val="20"/>
          <w:szCs w:val="20"/>
          <w:u w:val="single"/>
        </w:rPr>
        <w:t xml:space="preserve"> </w:t>
      </w:r>
      <w:r w:rsidRPr="004D7208">
        <w:rPr>
          <w:rFonts w:ascii="Comic Sans MS" w:hAnsi="Comic Sans MS"/>
          <w:b/>
          <w:sz w:val="20"/>
          <w:szCs w:val="20"/>
          <w:u w:val="single"/>
        </w:rPr>
        <w:t>do we do this at St Leonard’s CE Primary Academy?</w:t>
      </w:r>
      <w:r w:rsidRPr="004D7208">
        <w:rPr>
          <w:rFonts w:ascii="Comic Sans MS" w:hAnsi="Comic Sans MS"/>
          <w:sz w:val="20"/>
          <w:szCs w:val="20"/>
          <w:u w:val="single"/>
        </w:rPr>
        <w:t xml:space="preserve"> </w:t>
      </w:r>
    </w:p>
    <w:p w14:paraId="1A79FC16" w14:textId="74CFEF56" w:rsidR="00D02E34" w:rsidRDefault="00D02E34" w:rsidP="00D02E34">
      <w:pPr>
        <w:rPr>
          <w:rFonts w:ascii="Comic Sans MS" w:hAnsi="Comic Sans MS"/>
          <w:sz w:val="20"/>
          <w:szCs w:val="20"/>
        </w:rPr>
      </w:pPr>
      <w:r w:rsidRPr="0096767A">
        <w:rPr>
          <w:rFonts w:ascii="Comic Sans MS" w:hAnsi="Comic Sans MS"/>
          <w:sz w:val="20"/>
          <w:szCs w:val="20"/>
        </w:rPr>
        <w:t>Religious Education is taught on a weekly basis. Teachers will develop key learning objectives linked to the themes in the syllabus, allowing links with other subject areas where appropriate.</w:t>
      </w:r>
    </w:p>
    <w:p w14:paraId="681DBDEF" w14:textId="77777777" w:rsidR="00D02E34" w:rsidRPr="0096767A" w:rsidRDefault="00D02E34" w:rsidP="00D02E34">
      <w:pPr>
        <w:rPr>
          <w:rFonts w:ascii="Comic Sans MS" w:hAnsi="Comic Sans MS"/>
          <w:sz w:val="20"/>
          <w:szCs w:val="20"/>
        </w:rPr>
      </w:pPr>
    </w:p>
    <w:p w14:paraId="54C8A10C" w14:textId="580C783A" w:rsidR="00D02E34" w:rsidRDefault="00D02E34" w:rsidP="00D02E34">
      <w:pPr>
        <w:rPr>
          <w:rFonts w:ascii="Comic Sans MS" w:hAnsi="Comic Sans MS"/>
          <w:sz w:val="20"/>
          <w:szCs w:val="20"/>
        </w:rPr>
      </w:pPr>
      <w:r w:rsidRPr="0096767A">
        <w:rPr>
          <w:rFonts w:ascii="Comic Sans MS" w:hAnsi="Comic Sans MS"/>
          <w:sz w:val="20"/>
          <w:szCs w:val="20"/>
        </w:rPr>
        <w:t>Lessons are planned and delivered in a variety of ways ensuring that all children can access and participate in lessons. Interactive, practical activities encourage the children to discuss their ideas and extend their understanding of difficult concepts and challenging questions.</w:t>
      </w:r>
    </w:p>
    <w:p w14:paraId="716D3351" w14:textId="77777777" w:rsidR="00D02E34" w:rsidRPr="0096767A" w:rsidRDefault="00D02E34" w:rsidP="00D02E34">
      <w:pPr>
        <w:rPr>
          <w:rFonts w:ascii="Comic Sans MS" w:hAnsi="Comic Sans MS"/>
          <w:sz w:val="20"/>
          <w:szCs w:val="20"/>
        </w:rPr>
      </w:pPr>
    </w:p>
    <w:p w14:paraId="2FD72705" w14:textId="055699FF" w:rsidR="00D02E34" w:rsidRDefault="00D02E34" w:rsidP="00D02E34">
      <w:pPr>
        <w:rPr>
          <w:rFonts w:ascii="Comic Sans MS" w:hAnsi="Comic Sans MS"/>
          <w:sz w:val="20"/>
          <w:szCs w:val="20"/>
        </w:rPr>
      </w:pPr>
      <w:r w:rsidRPr="0096767A">
        <w:rPr>
          <w:rFonts w:ascii="Comic Sans MS" w:hAnsi="Comic Sans MS"/>
          <w:sz w:val="20"/>
          <w:szCs w:val="20"/>
        </w:rPr>
        <w:t>Pupils’ progress in RE is based on the expected outcomes outlined in the Swindon Agreed Syllabus and in Understanding Christianity, which in turn have been developed in line with national guidance. We track individual pupils’ progress, whilst also bearing in mind that the expected outcomes do not cover all aspects of teaching and learning in RE. For example, pupils’ personal views and ideas are not subject to formal assessment, and yet are central to good RE.</w:t>
      </w:r>
    </w:p>
    <w:p w14:paraId="665E90F2" w14:textId="77777777" w:rsidR="00D02E34" w:rsidRPr="0096767A" w:rsidRDefault="00D02E34" w:rsidP="00D02E34">
      <w:pPr>
        <w:rPr>
          <w:rFonts w:ascii="Comic Sans MS" w:hAnsi="Comic Sans MS"/>
          <w:sz w:val="20"/>
          <w:szCs w:val="20"/>
        </w:rPr>
      </w:pPr>
    </w:p>
    <w:p w14:paraId="6C00C69A" w14:textId="77777777" w:rsidR="00D02E34" w:rsidRPr="0096767A" w:rsidRDefault="00D02E34" w:rsidP="00D02E34">
      <w:pPr>
        <w:rPr>
          <w:rFonts w:ascii="Comic Sans MS" w:hAnsi="Comic Sans MS"/>
          <w:sz w:val="20"/>
          <w:szCs w:val="20"/>
        </w:rPr>
      </w:pPr>
      <w:r w:rsidRPr="0096767A">
        <w:rPr>
          <w:rFonts w:ascii="Comic Sans MS" w:hAnsi="Comic Sans MS"/>
          <w:sz w:val="20"/>
          <w:szCs w:val="20"/>
        </w:rPr>
        <w:t>Progress in RE is reported annually to parents and has a prominent position in the end of year report.</w:t>
      </w:r>
    </w:p>
    <w:p w14:paraId="2718B268" w14:textId="509A6F77" w:rsidR="00E81D1D" w:rsidRPr="00233433" w:rsidRDefault="00E81D1D" w:rsidP="00DF5977">
      <w:pPr>
        <w:rPr>
          <w:rFonts w:ascii="Comic Sans MS" w:hAnsi="Comic Sans MS"/>
          <w:b/>
          <w:sz w:val="20"/>
          <w:szCs w:val="20"/>
          <w:u w:val="single"/>
        </w:rPr>
      </w:pPr>
    </w:p>
    <w:p w14:paraId="032C94A3" w14:textId="77777777" w:rsidR="00DF5977" w:rsidRPr="004D7208" w:rsidRDefault="00DF5977" w:rsidP="00DF5977">
      <w:pPr>
        <w:rPr>
          <w:rFonts w:ascii="Comic Sans MS" w:hAnsi="Comic Sans MS"/>
          <w:b/>
          <w:sz w:val="20"/>
          <w:szCs w:val="20"/>
          <w:u w:val="single"/>
        </w:rPr>
      </w:pPr>
      <w:r w:rsidRPr="004D7208">
        <w:rPr>
          <w:rFonts w:ascii="Comic Sans MS" w:hAnsi="Comic Sans MS"/>
          <w:b/>
          <w:sz w:val="20"/>
          <w:szCs w:val="20"/>
          <w:u w:val="single"/>
        </w:rPr>
        <w:t>Impact: What will children be able to do once they have left St Leonard’s CE Primary Academy?</w:t>
      </w:r>
    </w:p>
    <w:p w14:paraId="256DB25F" w14:textId="77777777" w:rsidR="00D02E34" w:rsidRPr="0096767A" w:rsidRDefault="00DF5977" w:rsidP="00D02E34">
      <w:pPr>
        <w:rPr>
          <w:rFonts w:ascii="Comic Sans MS" w:hAnsi="Comic Sans MS"/>
          <w:sz w:val="20"/>
          <w:szCs w:val="20"/>
        </w:rPr>
      </w:pPr>
      <w:r w:rsidRPr="009D7E44">
        <w:rPr>
          <w:rFonts w:ascii="Comic Sans MS" w:hAnsi="Comic Sans MS"/>
          <w:sz w:val="20"/>
          <w:szCs w:val="20"/>
        </w:rPr>
        <w:t xml:space="preserve"> </w:t>
      </w:r>
      <w:r w:rsidR="00D02E34" w:rsidRPr="0096767A">
        <w:rPr>
          <w:rFonts w:ascii="Comic Sans MS" w:hAnsi="Comic Sans MS"/>
          <w:sz w:val="20"/>
          <w:szCs w:val="20"/>
        </w:rPr>
        <w:t>Religious Education at St Leonard’s develops pupils’…</w:t>
      </w:r>
    </w:p>
    <w:p w14:paraId="7C60AF6A" w14:textId="77777777" w:rsidR="00D02E34" w:rsidRPr="0096767A" w:rsidRDefault="00D02E34" w:rsidP="00D02E34">
      <w:pPr>
        <w:pStyle w:val="ListParagraph"/>
        <w:numPr>
          <w:ilvl w:val="0"/>
          <w:numId w:val="43"/>
        </w:numPr>
        <w:spacing w:after="160" w:line="259" w:lineRule="auto"/>
        <w:rPr>
          <w:rFonts w:ascii="Comic Sans MS" w:hAnsi="Comic Sans MS"/>
          <w:sz w:val="20"/>
          <w:szCs w:val="20"/>
        </w:rPr>
      </w:pPr>
      <w:r w:rsidRPr="0096767A">
        <w:rPr>
          <w:rFonts w:ascii="Comic Sans MS" w:hAnsi="Comic Sans MS"/>
          <w:sz w:val="20"/>
          <w:szCs w:val="20"/>
        </w:rPr>
        <w:t>knowledge and understanding of, and their ability to respond to, Christianity, other world religions, religious traditions and world views</w:t>
      </w:r>
    </w:p>
    <w:p w14:paraId="24366B99" w14:textId="77777777" w:rsidR="00D02E34" w:rsidRPr="0096767A" w:rsidRDefault="00D02E34" w:rsidP="00D02E34">
      <w:pPr>
        <w:pStyle w:val="ListParagraph"/>
        <w:numPr>
          <w:ilvl w:val="0"/>
          <w:numId w:val="43"/>
        </w:numPr>
        <w:spacing w:after="160" w:line="259" w:lineRule="auto"/>
        <w:rPr>
          <w:rFonts w:ascii="Comic Sans MS" w:hAnsi="Comic Sans MS"/>
          <w:sz w:val="20"/>
          <w:szCs w:val="20"/>
        </w:rPr>
      </w:pPr>
      <w:r w:rsidRPr="0096767A">
        <w:rPr>
          <w:rFonts w:ascii="Comic Sans MS" w:hAnsi="Comic Sans MS"/>
          <w:sz w:val="20"/>
          <w:szCs w:val="20"/>
        </w:rPr>
        <w:t>understanding and respect for different religions, beliefs, values and traditions (including ethical life stances), through exploring issues within and between faiths</w:t>
      </w:r>
    </w:p>
    <w:p w14:paraId="56CA8A3F" w14:textId="77777777" w:rsidR="00D02E34" w:rsidRPr="0096767A" w:rsidRDefault="00D02E34" w:rsidP="00D02E34">
      <w:pPr>
        <w:pStyle w:val="ListParagraph"/>
        <w:numPr>
          <w:ilvl w:val="0"/>
          <w:numId w:val="43"/>
        </w:numPr>
        <w:spacing w:after="160" w:line="259" w:lineRule="auto"/>
        <w:rPr>
          <w:rFonts w:ascii="Comic Sans MS" w:hAnsi="Comic Sans MS"/>
          <w:sz w:val="20"/>
          <w:szCs w:val="20"/>
        </w:rPr>
      </w:pPr>
      <w:r w:rsidRPr="0096767A">
        <w:rPr>
          <w:rFonts w:ascii="Comic Sans MS" w:hAnsi="Comic Sans MS"/>
          <w:sz w:val="20"/>
          <w:szCs w:val="20"/>
        </w:rPr>
        <w:t>understanding of the influence of faith and belief on individuals, societies, communities and cultures</w:t>
      </w:r>
    </w:p>
    <w:p w14:paraId="33267F89" w14:textId="77777777" w:rsidR="00D02E34" w:rsidRPr="0096767A" w:rsidRDefault="00D02E34" w:rsidP="00D02E34">
      <w:pPr>
        <w:pStyle w:val="ListParagraph"/>
        <w:numPr>
          <w:ilvl w:val="0"/>
          <w:numId w:val="43"/>
        </w:numPr>
        <w:spacing w:after="160" w:line="259" w:lineRule="auto"/>
        <w:rPr>
          <w:rFonts w:ascii="Comic Sans MS" w:hAnsi="Comic Sans MS"/>
          <w:sz w:val="20"/>
          <w:szCs w:val="20"/>
        </w:rPr>
      </w:pPr>
      <w:r w:rsidRPr="0096767A">
        <w:rPr>
          <w:rFonts w:ascii="Comic Sans MS" w:hAnsi="Comic Sans MS"/>
          <w:sz w:val="20"/>
          <w:szCs w:val="20"/>
        </w:rPr>
        <w:t>skills of enquiry and response through the use of religious vocabulary, questioning and empathy</w:t>
      </w:r>
    </w:p>
    <w:p w14:paraId="66F76CC8" w14:textId="77777777" w:rsidR="00D02E34" w:rsidRPr="0096767A" w:rsidRDefault="00D02E34" w:rsidP="00D02E34">
      <w:pPr>
        <w:pStyle w:val="ListParagraph"/>
        <w:numPr>
          <w:ilvl w:val="0"/>
          <w:numId w:val="43"/>
        </w:numPr>
        <w:spacing w:after="160" w:line="259" w:lineRule="auto"/>
        <w:rPr>
          <w:rFonts w:ascii="Comic Sans MS" w:hAnsi="Comic Sans MS"/>
          <w:sz w:val="20"/>
          <w:szCs w:val="20"/>
        </w:rPr>
      </w:pPr>
      <w:r w:rsidRPr="0096767A">
        <w:rPr>
          <w:rFonts w:ascii="Comic Sans MS" w:hAnsi="Comic Sans MS"/>
          <w:sz w:val="20"/>
          <w:szCs w:val="20"/>
        </w:rPr>
        <w:t>skills of reflection, expression, application, analysis and evaluation of beliefs, values and practices and the communication of personal responses to these</w:t>
      </w:r>
    </w:p>
    <w:p w14:paraId="3D150F78" w14:textId="77777777" w:rsidR="00D02E34" w:rsidRPr="0096767A" w:rsidRDefault="00D02E34" w:rsidP="00D02E34">
      <w:pPr>
        <w:rPr>
          <w:rFonts w:ascii="Comic Sans MS" w:hAnsi="Comic Sans MS"/>
          <w:sz w:val="20"/>
          <w:szCs w:val="20"/>
        </w:rPr>
      </w:pPr>
      <w:r w:rsidRPr="0096767A">
        <w:rPr>
          <w:rFonts w:ascii="Comic Sans MS" w:hAnsi="Comic Sans MS"/>
          <w:sz w:val="20"/>
          <w:szCs w:val="20"/>
        </w:rPr>
        <w:t>Religious Education at St Leonard’s encourages pupils to…</w:t>
      </w:r>
    </w:p>
    <w:p w14:paraId="6BFF4E20" w14:textId="77777777" w:rsidR="00D02E34" w:rsidRPr="0096767A" w:rsidRDefault="00D02E34" w:rsidP="00D02E34">
      <w:pPr>
        <w:pStyle w:val="ListParagraph"/>
        <w:numPr>
          <w:ilvl w:val="0"/>
          <w:numId w:val="44"/>
        </w:numPr>
        <w:spacing w:after="160" w:line="259" w:lineRule="auto"/>
        <w:rPr>
          <w:rFonts w:ascii="Comic Sans MS" w:hAnsi="Comic Sans MS"/>
          <w:sz w:val="20"/>
          <w:szCs w:val="20"/>
        </w:rPr>
      </w:pPr>
      <w:r w:rsidRPr="0096767A">
        <w:rPr>
          <w:rFonts w:ascii="Comic Sans MS" w:hAnsi="Comic Sans MS"/>
          <w:sz w:val="20"/>
          <w:szCs w:val="20"/>
        </w:rPr>
        <w:t>consider challenging questions of the meaning and purpose of life; beliefs about God, the self and the nature of reality, issues of right and wrong and what it means to be human</w:t>
      </w:r>
    </w:p>
    <w:p w14:paraId="3C65122B" w14:textId="77777777" w:rsidR="00D02E34" w:rsidRPr="0096767A" w:rsidRDefault="00D02E34" w:rsidP="00D02E34">
      <w:pPr>
        <w:pStyle w:val="ListParagraph"/>
        <w:numPr>
          <w:ilvl w:val="0"/>
          <w:numId w:val="44"/>
        </w:numPr>
        <w:spacing w:after="160" w:line="259" w:lineRule="auto"/>
        <w:rPr>
          <w:rFonts w:ascii="Comic Sans MS" w:hAnsi="Comic Sans MS"/>
          <w:sz w:val="20"/>
          <w:szCs w:val="20"/>
        </w:rPr>
      </w:pPr>
      <w:r w:rsidRPr="0096767A">
        <w:rPr>
          <w:rFonts w:ascii="Comic Sans MS" w:hAnsi="Comic Sans MS"/>
          <w:sz w:val="20"/>
          <w:szCs w:val="20"/>
        </w:rPr>
        <w:t>understand the influence of religion on individuals, families, communities and cultures</w:t>
      </w:r>
    </w:p>
    <w:p w14:paraId="0C76CEDF" w14:textId="77777777" w:rsidR="00D02E34" w:rsidRPr="0096767A" w:rsidRDefault="00D02E34" w:rsidP="00D02E34">
      <w:pPr>
        <w:pStyle w:val="ListParagraph"/>
        <w:numPr>
          <w:ilvl w:val="0"/>
          <w:numId w:val="44"/>
        </w:numPr>
        <w:spacing w:after="160" w:line="259" w:lineRule="auto"/>
        <w:rPr>
          <w:rFonts w:ascii="Comic Sans MS" w:hAnsi="Comic Sans MS"/>
          <w:sz w:val="20"/>
          <w:szCs w:val="20"/>
        </w:rPr>
      </w:pPr>
      <w:r w:rsidRPr="0096767A">
        <w:rPr>
          <w:rFonts w:ascii="Comic Sans MS" w:hAnsi="Comic Sans MS"/>
          <w:sz w:val="20"/>
          <w:szCs w:val="20"/>
        </w:rPr>
        <w:t>learn from different religions, beliefs, values and traditions while exploring questions of meaning and their own beliefs</w:t>
      </w:r>
    </w:p>
    <w:p w14:paraId="44EAECEB" w14:textId="77777777" w:rsidR="00D02E34" w:rsidRPr="0096767A" w:rsidRDefault="00D02E34" w:rsidP="00D02E34">
      <w:pPr>
        <w:pStyle w:val="ListParagraph"/>
        <w:numPr>
          <w:ilvl w:val="0"/>
          <w:numId w:val="44"/>
        </w:numPr>
        <w:spacing w:after="160" w:line="259" w:lineRule="auto"/>
        <w:rPr>
          <w:rFonts w:ascii="Comic Sans MS" w:hAnsi="Comic Sans MS"/>
          <w:sz w:val="20"/>
          <w:szCs w:val="20"/>
        </w:rPr>
      </w:pPr>
      <w:r w:rsidRPr="0096767A">
        <w:rPr>
          <w:rFonts w:ascii="Comic Sans MS" w:hAnsi="Comic Sans MS"/>
          <w:sz w:val="20"/>
          <w:szCs w:val="20"/>
        </w:rPr>
        <w:t>learn about religious and ethical teaching, enabling them to make reasoned and informed responses to religious, moral and social issues</w:t>
      </w:r>
    </w:p>
    <w:p w14:paraId="038FDE26" w14:textId="77777777" w:rsidR="00D02E34" w:rsidRPr="0096767A" w:rsidRDefault="00D02E34" w:rsidP="00D02E34">
      <w:pPr>
        <w:pStyle w:val="ListParagraph"/>
        <w:numPr>
          <w:ilvl w:val="0"/>
          <w:numId w:val="44"/>
        </w:numPr>
        <w:spacing w:after="160" w:line="259" w:lineRule="auto"/>
        <w:rPr>
          <w:rFonts w:ascii="Comic Sans MS" w:hAnsi="Comic Sans MS"/>
          <w:sz w:val="20"/>
          <w:szCs w:val="20"/>
        </w:rPr>
      </w:pPr>
      <w:r w:rsidRPr="0096767A">
        <w:rPr>
          <w:rFonts w:ascii="Comic Sans MS" w:hAnsi="Comic Sans MS"/>
          <w:sz w:val="20"/>
          <w:szCs w:val="20"/>
        </w:rPr>
        <w:t>develop their sense of identity and belonging, preparing them for life as citizens in a plural, global society</w:t>
      </w:r>
    </w:p>
    <w:p w14:paraId="414A0510" w14:textId="77777777" w:rsidR="00D02E34" w:rsidRPr="0096767A" w:rsidRDefault="00D02E34" w:rsidP="00D02E34">
      <w:pPr>
        <w:pStyle w:val="ListParagraph"/>
        <w:numPr>
          <w:ilvl w:val="0"/>
          <w:numId w:val="44"/>
        </w:numPr>
        <w:spacing w:after="160" w:line="259" w:lineRule="auto"/>
        <w:rPr>
          <w:rFonts w:ascii="Comic Sans MS" w:hAnsi="Comic Sans MS"/>
          <w:sz w:val="20"/>
          <w:szCs w:val="20"/>
        </w:rPr>
      </w:pPr>
      <w:r w:rsidRPr="0096767A">
        <w:rPr>
          <w:rFonts w:ascii="Comic Sans MS" w:hAnsi="Comic Sans MS"/>
          <w:sz w:val="20"/>
          <w:szCs w:val="20"/>
        </w:rPr>
        <w:t>develop respect for and sensitivity to others, in particular those whose faiths and beliefs are different from their own</w:t>
      </w:r>
    </w:p>
    <w:p w14:paraId="646941B1" w14:textId="77777777" w:rsidR="00D02E34" w:rsidRDefault="00D02E34" w:rsidP="00D02E34">
      <w:pPr>
        <w:rPr>
          <w:rFonts w:ascii="Comic Sans MS" w:hAnsi="Comic Sans MS"/>
          <w:sz w:val="20"/>
          <w:szCs w:val="20"/>
        </w:rPr>
      </w:pPr>
    </w:p>
    <w:p w14:paraId="5FCD4B5F" w14:textId="77777777" w:rsidR="00D02E34" w:rsidRDefault="00D02E34" w:rsidP="00D02E34">
      <w:pPr>
        <w:rPr>
          <w:rFonts w:ascii="Comic Sans MS" w:hAnsi="Comic Sans MS"/>
          <w:sz w:val="20"/>
          <w:szCs w:val="20"/>
        </w:rPr>
      </w:pPr>
    </w:p>
    <w:p w14:paraId="398A2F6D" w14:textId="77777777" w:rsidR="00D02E34" w:rsidRDefault="00D02E34" w:rsidP="00D02E34">
      <w:pPr>
        <w:rPr>
          <w:rFonts w:ascii="Comic Sans MS" w:hAnsi="Comic Sans MS"/>
          <w:sz w:val="20"/>
          <w:szCs w:val="20"/>
        </w:rPr>
      </w:pPr>
    </w:p>
    <w:p w14:paraId="4FB10590" w14:textId="61D167DB" w:rsidR="00D02E34" w:rsidRPr="0096767A" w:rsidRDefault="00D02E34" w:rsidP="00D02E34">
      <w:pPr>
        <w:rPr>
          <w:rFonts w:ascii="Comic Sans MS" w:hAnsi="Comic Sans MS"/>
          <w:sz w:val="20"/>
          <w:szCs w:val="20"/>
        </w:rPr>
      </w:pPr>
      <w:r w:rsidRPr="0096767A">
        <w:rPr>
          <w:rFonts w:ascii="Comic Sans MS" w:hAnsi="Comic Sans MS"/>
          <w:sz w:val="20"/>
          <w:szCs w:val="20"/>
        </w:rPr>
        <w:lastRenderedPageBreak/>
        <w:t>Religious Education at St Leonard’s enhances pupils’…</w:t>
      </w:r>
    </w:p>
    <w:p w14:paraId="552F3B7B" w14:textId="77777777" w:rsidR="00D02E34" w:rsidRPr="0096767A" w:rsidRDefault="00D02E34" w:rsidP="00D02E34">
      <w:pPr>
        <w:pStyle w:val="ListParagraph"/>
        <w:numPr>
          <w:ilvl w:val="0"/>
          <w:numId w:val="45"/>
        </w:numPr>
        <w:spacing w:after="160" w:line="259" w:lineRule="auto"/>
        <w:rPr>
          <w:rFonts w:ascii="Comic Sans MS" w:hAnsi="Comic Sans MS"/>
          <w:sz w:val="20"/>
          <w:szCs w:val="20"/>
        </w:rPr>
      </w:pPr>
      <w:r w:rsidRPr="0096767A">
        <w:rPr>
          <w:rFonts w:ascii="Comic Sans MS" w:hAnsi="Comic Sans MS"/>
          <w:sz w:val="20"/>
          <w:szCs w:val="20"/>
        </w:rPr>
        <w:t>awareness and understanding of religions and beliefs, teachings, practices and forms of expression</w:t>
      </w:r>
    </w:p>
    <w:p w14:paraId="1009B32E" w14:textId="77777777" w:rsidR="00D02E34" w:rsidRPr="0096767A" w:rsidRDefault="00D02E34" w:rsidP="00D02E34">
      <w:pPr>
        <w:pStyle w:val="ListParagraph"/>
        <w:numPr>
          <w:ilvl w:val="0"/>
          <w:numId w:val="45"/>
        </w:numPr>
        <w:spacing w:after="160" w:line="259" w:lineRule="auto"/>
        <w:rPr>
          <w:rFonts w:ascii="Comic Sans MS" w:hAnsi="Comic Sans MS"/>
          <w:sz w:val="20"/>
          <w:szCs w:val="20"/>
        </w:rPr>
      </w:pPr>
      <w:r w:rsidRPr="0096767A">
        <w:rPr>
          <w:rFonts w:ascii="Comic Sans MS" w:hAnsi="Comic Sans MS"/>
          <w:sz w:val="20"/>
          <w:szCs w:val="20"/>
        </w:rPr>
        <w:t xml:space="preserve">ability to reflect on, consider, </w:t>
      </w:r>
      <w:proofErr w:type="spellStart"/>
      <w:r w:rsidRPr="0096767A">
        <w:rPr>
          <w:rFonts w:ascii="Comic Sans MS" w:hAnsi="Comic Sans MS"/>
          <w:sz w:val="20"/>
          <w:szCs w:val="20"/>
        </w:rPr>
        <w:t>analyse</w:t>
      </w:r>
      <w:proofErr w:type="spellEnd"/>
      <w:r w:rsidRPr="0096767A">
        <w:rPr>
          <w:rFonts w:ascii="Comic Sans MS" w:hAnsi="Comic Sans MS"/>
          <w:sz w:val="20"/>
          <w:szCs w:val="20"/>
        </w:rPr>
        <w:t>, interpret and evaluate issues of truth, belief, faith and ethics and to communicate their responses</w:t>
      </w:r>
    </w:p>
    <w:p w14:paraId="5F2BA8DA" w14:textId="77777777" w:rsidR="00D02E34" w:rsidRPr="0096767A" w:rsidRDefault="00D02E34" w:rsidP="00D02E34">
      <w:pPr>
        <w:rPr>
          <w:rFonts w:ascii="Comic Sans MS" w:hAnsi="Comic Sans MS"/>
          <w:sz w:val="20"/>
          <w:szCs w:val="20"/>
        </w:rPr>
      </w:pPr>
      <w:r w:rsidRPr="0096767A">
        <w:rPr>
          <w:rFonts w:ascii="Comic Sans MS" w:hAnsi="Comic Sans MS"/>
          <w:sz w:val="20"/>
          <w:szCs w:val="20"/>
        </w:rPr>
        <w:t>Religious Education at St Leonard’s offers…</w:t>
      </w:r>
    </w:p>
    <w:p w14:paraId="604EEBE2" w14:textId="28F9956E" w:rsidR="00DF5977" w:rsidRDefault="00D02E34" w:rsidP="00D02E34">
      <w:pPr>
        <w:rPr>
          <w:rFonts w:ascii="Comic Sans MS" w:hAnsi="Comic Sans MS"/>
          <w:sz w:val="20"/>
          <w:szCs w:val="20"/>
        </w:rPr>
      </w:pPr>
      <w:r w:rsidRPr="0096767A">
        <w:rPr>
          <w:rFonts w:ascii="Comic Sans MS" w:hAnsi="Comic Sans MS"/>
          <w:sz w:val="20"/>
          <w:szCs w:val="20"/>
        </w:rPr>
        <w:t>opportunities for personal reflection and spiritual development</w:t>
      </w:r>
    </w:p>
    <w:p w14:paraId="6091F2B6" w14:textId="77777777" w:rsidR="00E81D1D" w:rsidRDefault="00E81D1D" w:rsidP="00DF5977">
      <w:pPr>
        <w:rPr>
          <w:rFonts w:ascii="Comic Sans MS" w:hAnsi="Comic Sans MS"/>
          <w:sz w:val="20"/>
          <w:szCs w:val="20"/>
        </w:rPr>
      </w:pPr>
    </w:p>
    <w:p w14:paraId="4AAF55D4" w14:textId="77777777" w:rsidR="00FE3DDF" w:rsidRPr="004D7208" w:rsidRDefault="00FE3DDF" w:rsidP="00FE3DDF">
      <w:pPr>
        <w:rPr>
          <w:rFonts w:ascii="Comic Sans MS" w:hAnsi="Comic Sans MS"/>
          <w:b/>
          <w:u w:val="single"/>
        </w:rPr>
      </w:pPr>
      <w:r w:rsidRPr="004D7208">
        <w:rPr>
          <w:rFonts w:ascii="Comic Sans MS" w:hAnsi="Comic Sans MS" w:cs="Arial"/>
          <w:b/>
          <w:sz w:val="20"/>
          <w:szCs w:val="20"/>
          <w:u w:val="single"/>
        </w:rPr>
        <w:t>Assessment, Recording and Reporting.</w:t>
      </w:r>
    </w:p>
    <w:p w14:paraId="437C8F41" w14:textId="77777777" w:rsidR="00FE3DDF" w:rsidRPr="00E81D1D" w:rsidRDefault="00FE3DDF" w:rsidP="00FE3DDF">
      <w:pPr>
        <w:pStyle w:val="BodyTextIndent"/>
        <w:ind w:left="0"/>
        <w:rPr>
          <w:rFonts w:ascii="Comic Sans MS" w:hAnsi="Comic Sans MS"/>
          <w:sz w:val="20"/>
          <w:szCs w:val="20"/>
        </w:rPr>
      </w:pPr>
      <w:r w:rsidRPr="00E81D1D">
        <w:rPr>
          <w:rFonts w:ascii="Comic Sans MS" w:hAnsi="Comic Sans MS"/>
          <w:sz w:val="20"/>
          <w:szCs w:val="20"/>
        </w:rPr>
        <w:t>Assessment for learning is embedded into classroom practice. The results from this assessment are used to inform future planning. Teaching is evaluated and modified where necessary. Each teacher identifies the next steps for the children in their class.</w:t>
      </w:r>
    </w:p>
    <w:p w14:paraId="2DE5697E" w14:textId="1F49B123" w:rsidR="00FE3DDF" w:rsidRPr="00E81D1D" w:rsidRDefault="00FE3DDF" w:rsidP="00FE3DDF">
      <w:pPr>
        <w:pStyle w:val="BodyTextIndent"/>
        <w:ind w:left="0"/>
        <w:rPr>
          <w:rFonts w:ascii="Comic Sans MS" w:hAnsi="Comic Sans MS"/>
          <w:sz w:val="20"/>
          <w:szCs w:val="20"/>
        </w:rPr>
      </w:pPr>
    </w:p>
    <w:p w14:paraId="550CD7EB" w14:textId="77777777" w:rsidR="00FE3DDF" w:rsidRPr="00E81D1D" w:rsidRDefault="00FE3DDF" w:rsidP="00FE3DDF">
      <w:pPr>
        <w:pStyle w:val="BodyTextIndent"/>
        <w:ind w:left="0"/>
        <w:rPr>
          <w:rFonts w:ascii="Comic Sans MS" w:hAnsi="Comic Sans MS"/>
          <w:color w:val="000000" w:themeColor="text1"/>
          <w:sz w:val="20"/>
          <w:szCs w:val="20"/>
        </w:rPr>
      </w:pPr>
      <w:r w:rsidRPr="00E81D1D">
        <w:rPr>
          <w:rFonts w:ascii="Comic Sans MS" w:hAnsi="Comic Sans MS"/>
          <w:color w:val="000000" w:themeColor="text1"/>
          <w:sz w:val="20"/>
          <w:szCs w:val="20"/>
        </w:rPr>
        <w:t>At the end of each curriculum year, children will be assessed, using the following judgements:</w:t>
      </w:r>
    </w:p>
    <w:p w14:paraId="68C447B5" w14:textId="77777777" w:rsidR="00FE3DDF" w:rsidRPr="00E81D1D" w:rsidRDefault="00FE3DDF" w:rsidP="00FE3DDF">
      <w:pPr>
        <w:pStyle w:val="BodyTextIndent"/>
        <w:ind w:left="0"/>
        <w:rPr>
          <w:rFonts w:ascii="Comic Sans MS" w:hAnsi="Comic Sans MS"/>
          <w:color w:val="000000" w:themeColor="text1"/>
          <w:sz w:val="20"/>
          <w:szCs w:val="20"/>
        </w:rPr>
      </w:pPr>
      <w:r w:rsidRPr="00E81D1D">
        <w:rPr>
          <w:rFonts w:ascii="Comic Sans MS" w:hAnsi="Comic Sans MS"/>
          <w:color w:val="000000" w:themeColor="text1"/>
          <w:sz w:val="20"/>
          <w:szCs w:val="20"/>
        </w:rPr>
        <w:t>D - Deepening</w:t>
      </w:r>
    </w:p>
    <w:p w14:paraId="4CFFD5D3" w14:textId="77777777" w:rsidR="00FE3DDF" w:rsidRPr="00E81D1D" w:rsidRDefault="00FE3DDF" w:rsidP="00FE3DDF">
      <w:pPr>
        <w:pStyle w:val="BodyTextIndent"/>
        <w:ind w:left="0"/>
        <w:rPr>
          <w:rFonts w:ascii="Comic Sans MS" w:hAnsi="Comic Sans MS"/>
          <w:color w:val="000000" w:themeColor="text1"/>
          <w:sz w:val="20"/>
          <w:szCs w:val="20"/>
        </w:rPr>
      </w:pPr>
      <w:r w:rsidRPr="00E81D1D">
        <w:rPr>
          <w:rFonts w:ascii="Comic Sans MS" w:hAnsi="Comic Sans MS"/>
          <w:color w:val="000000" w:themeColor="text1"/>
          <w:sz w:val="20"/>
          <w:szCs w:val="20"/>
        </w:rPr>
        <w:t>A - At</w:t>
      </w:r>
    </w:p>
    <w:p w14:paraId="0DBAEF26" w14:textId="77777777" w:rsidR="00FE3DDF" w:rsidRPr="00E81D1D" w:rsidRDefault="00FE3DDF" w:rsidP="00FE3DDF">
      <w:pPr>
        <w:pStyle w:val="BodyTextIndent"/>
        <w:ind w:left="0"/>
        <w:rPr>
          <w:rFonts w:ascii="Comic Sans MS" w:hAnsi="Comic Sans MS"/>
          <w:color w:val="000000" w:themeColor="text1"/>
          <w:sz w:val="20"/>
          <w:szCs w:val="20"/>
        </w:rPr>
      </w:pPr>
      <w:r w:rsidRPr="00E81D1D">
        <w:rPr>
          <w:rFonts w:ascii="Comic Sans MS" w:hAnsi="Comic Sans MS"/>
          <w:color w:val="000000" w:themeColor="text1"/>
          <w:sz w:val="20"/>
          <w:szCs w:val="20"/>
        </w:rPr>
        <w:t xml:space="preserve">T – Towards </w:t>
      </w:r>
    </w:p>
    <w:p w14:paraId="57754312" w14:textId="3D60BE29" w:rsidR="00FE3DDF" w:rsidRDefault="00FE3DDF" w:rsidP="00FE3DDF">
      <w:pPr>
        <w:pStyle w:val="BodyTextIndent"/>
        <w:ind w:left="0"/>
        <w:rPr>
          <w:rFonts w:ascii="Comic Sans MS" w:hAnsi="Comic Sans MS"/>
          <w:color w:val="000000" w:themeColor="text1"/>
          <w:sz w:val="20"/>
          <w:szCs w:val="20"/>
        </w:rPr>
      </w:pPr>
      <w:r w:rsidRPr="00E81D1D">
        <w:rPr>
          <w:rFonts w:ascii="Comic Sans MS" w:hAnsi="Comic Sans MS"/>
          <w:color w:val="000000" w:themeColor="text1"/>
          <w:sz w:val="20"/>
          <w:szCs w:val="20"/>
        </w:rPr>
        <w:t xml:space="preserve">E – Emerging </w:t>
      </w:r>
      <w:proofErr w:type="gramStart"/>
      <w:r w:rsidRPr="00E81D1D">
        <w:rPr>
          <w:rFonts w:ascii="Comic Sans MS" w:hAnsi="Comic Sans MS"/>
          <w:color w:val="000000" w:themeColor="text1"/>
          <w:sz w:val="20"/>
          <w:szCs w:val="20"/>
        </w:rPr>
        <w:t>( E</w:t>
      </w:r>
      <w:proofErr w:type="gramEnd"/>
      <w:r w:rsidRPr="00E81D1D">
        <w:rPr>
          <w:rFonts w:ascii="Comic Sans MS" w:hAnsi="Comic Sans MS"/>
          <w:color w:val="000000" w:themeColor="text1"/>
          <w:sz w:val="20"/>
          <w:szCs w:val="20"/>
        </w:rPr>
        <w:t>1, E2 or E3)</w:t>
      </w:r>
    </w:p>
    <w:p w14:paraId="489AE134" w14:textId="77777777" w:rsidR="00FE3DDF" w:rsidRPr="00E81D1D" w:rsidRDefault="00FE3DDF" w:rsidP="00FE3DDF">
      <w:pPr>
        <w:pStyle w:val="BodyTextIndent"/>
        <w:ind w:left="0"/>
        <w:rPr>
          <w:rFonts w:ascii="Comic Sans MS" w:hAnsi="Comic Sans MS"/>
          <w:color w:val="000000" w:themeColor="text1"/>
          <w:sz w:val="20"/>
          <w:szCs w:val="20"/>
        </w:rPr>
      </w:pPr>
    </w:p>
    <w:p w14:paraId="78BE75A8" w14:textId="06706619" w:rsidR="00FE3DDF" w:rsidRPr="00E81D1D" w:rsidRDefault="00FE3DDF" w:rsidP="00FE3DDF">
      <w:pPr>
        <w:pStyle w:val="BodyTextIndent"/>
        <w:ind w:left="0"/>
        <w:rPr>
          <w:rFonts w:ascii="Comic Sans MS" w:hAnsi="Comic Sans MS"/>
          <w:color w:val="000000" w:themeColor="text1"/>
          <w:sz w:val="20"/>
          <w:szCs w:val="20"/>
        </w:rPr>
      </w:pPr>
      <w:r w:rsidRPr="00E81D1D">
        <w:rPr>
          <w:rFonts w:ascii="Comic Sans MS" w:hAnsi="Comic Sans MS"/>
          <w:color w:val="000000" w:themeColor="text1"/>
          <w:sz w:val="20"/>
          <w:szCs w:val="20"/>
        </w:rPr>
        <w:t xml:space="preserve">The progress and academic achievement of each child will be monitored throughout the academic year. </w:t>
      </w:r>
      <w:r w:rsidR="008441A3">
        <w:rPr>
          <w:rFonts w:ascii="Comic Sans MS" w:hAnsi="Comic Sans MS"/>
          <w:color w:val="000000" w:themeColor="text1"/>
          <w:sz w:val="20"/>
          <w:szCs w:val="20"/>
        </w:rPr>
        <w:t xml:space="preserve">Teachers will </w:t>
      </w:r>
      <w:r w:rsidR="000B4E1D">
        <w:rPr>
          <w:rFonts w:ascii="Comic Sans MS" w:hAnsi="Comic Sans MS"/>
          <w:color w:val="000000" w:themeColor="text1"/>
          <w:sz w:val="20"/>
          <w:szCs w:val="20"/>
        </w:rPr>
        <w:t xml:space="preserve">assess children’s development </w:t>
      </w:r>
      <w:r w:rsidR="008441A3">
        <w:rPr>
          <w:rFonts w:ascii="Comic Sans MS" w:hAnsi="Comic Sans MS"/>
          <w:color w:val="000000" w:themeColor="text1"/>
          <w:sz w:val="20"/>
          <w:szCs w:val="20"/>
        </w:rPr>
        <w:t>at the end of every term</w:t>
      </w:r>
      <w:r w:rsidR="007F691B">
        <w:rPr>
          <w:rFonts w:ascii="Comic Sans MS" w:hAnsi="Comic Sans MS"/>
          <w:color w:val="000000" w:themeColor="text1"/>
          <w:sz w:val="20"/>
          <w:szCs w:val="20"/>
        </w:rPr>
        <w:t>, based on each new unit of learning</w:t>
      </w:r>
      <w:r w:rsidR="000B4E1D">
        <w:rPr>
          <w:rFonts w:ascii="Comic Sans MS" w:hAnsi="Comic Sans MS"/>
          <w:color w:val="000000" w:themeColor="text1"/>
          <w:sz w:val="20"/>
          <w:szCs w:val="20"/>
        </w:rPr>
        <w:t xml:space="preserve"> this will </w:t>
      </w:r>
      <w:r w:rsidR="000B4E1D" w:rsidRPr="00E81D1D">
        <w:rPr>
          <w:rFonts w:ascii="Comic Sans MS" w:hAnsi="Comic Sans MS"/>
          <w:color w:val="000000" w:themeColor="text1"/>
          <w:sz w:val="20"/>
          <w:szCs w:val="20"/>
        </w:rPr>
        <w:t>ensure that children are on track to achieve and progress at</w:t>
      </w:r>
      <w:r w:rsidR="000B4E1D">
        <w:rPr>
          <w:rFonts w:ascii="Comic Sans MS" w:hAnsi="Comic Sans MS"/>
          <w:color w:val="000000" w:themeColor="text1"/>
          <w:sz w:val="20"/>
          <w:szCs w:val="20"/>
        </w:rPr>
        <w:t xml:space="preserve"> least in line with the previous end of year assessments</w:t>
      </w:r>
      <w:r w:rsidRPr="00E81D1D">
        <w:rPr>
          <w:rFonts w:ascii="Comic Sans MS" w:hAnsi="Comic Sans MS"/>
          <w:color w:val="000000" w:themeColor="text1"/>
          <w:sz w:val="20"/>
          <w:szCs w:val="20"/>
        </w:rPr>
        <w:t xml:space="preserve">. </w:t>
      </w:r>
    </w:p>
    <w:p w14:paraId="3DB4B235" w14:textId="77777777" w:rsidR="00FE3DDF" w:rsidRPr="00E81D1D" w:rsidRDefault="00FE3DDF" w:rsidP="00FE3DDF">
      <w:pPr>
        <w:pStyle w:val="BodyTextIndent"/>
        <w:ind w:left="0"/>
        <w:rPr>
          <w:rFonts w:ascii="Comic Sans MS" w:hAnsi="Comic Sans MS"/>
          <w:sz w:val="20"/>
          <w:szCs w:val="20"/>
        </w:rPr>
      </w:pPr>
    </w:p>
    <w:p w14:paraId="58255E9D" w14:textId="77777777" w:rsidR="00FE3DDF" w:rsidRDefault="00FE3DDF" w:rsidP="00FE3DDF">
      <w:pPr>
        <w:pStyle w:val="BodyTextIndent"/>
        <w:ind w:left="0"/>
        <w:rPr>
          <w:rFonts w:ascii="Comic Sans MS" w:hAnsi="Comic Sans MS"/>
          <w:sz w:val="20"/>
          <w:szCs w:val="20"/>
        </w:rPr>
      </w:pPr>
      <w:r w:rsidRPr="00E81D1D">
        <w:rPr>
          <w:rFonts w:ascii="Comic Sans MS" w:hAnsi="Comic Sans MS"/>
          <w:sz w:val="20"/>
          <w:szCs w:val="20"/>
        </w:rPr>
        <w:t>Parents are invited to parent interviews with the class teacher twice a year. They receive an annual written report that will include their child’s levels.</w:t>
      </w:r>
    </w:p>
    <w:p w14:paraId="0EED8FB9" w14:textId="234964B0" w:rsidR="00FE3DDF" w:rsidRDefault="00FE3DDF" w:rsidP="00DF5977">
      <w:pPr>
        <w:rPr>
          <w:rFonts w:ascii="Comic Sans MS" w:hAnsi="Comic Sans MS"/>
          <w:sz w:val="20"/>
          <w:szCs w:val="20"/>
        </w:rPr>
      </w:pPr>
    </w:p>
    <w:p w14:paraId="27404DE0" w14:textId="723C8080" w:rsidR="00DF5977" w:rsidRPr="004D7208" w:rsidRDefault="00264861" w:rsidP="00672FD3">
      <w:pPr>
        <w:pStyle w:val="NoSpacing"/>
        <w:rPr>
          <w:rFonts w:ascii="Comic Sans MS" w:hAnsi="Comic Sans MS"/>
          <w:b/>
          <w:sz w:val="20"/>
          <w:szCs w:val="20"/>
          <w:u w:val="single"/>
        </w:rPr>
      </w:pPr>
      <w:r w:rsidRPr="004D7208">
        <w:rPr>
          <w:rFonts w:ascii="Comic Sans MS" w:hAnsi="Comic Sans MS"/>
          <w:b/>
          <w:sz w:val="20"/>
          <w:szCs w:val="20"/>
          <w:u w:val="single"/>
        </w:rPr>
        <w:t>Staff Development</w:t>
      </w:r>
    </w:p>
    <w:p w14:paraId="7AC70450" w14:textId="492CC4B2" w:rsidR="007032C8" w:rsidRPr="005C3762" w:rsidRDefault="007032C8" w:rsidP="007032C8">
      <w:pPr>
        <w:rPr>
          <w:rFonts w:ascii="Comic Sans MS" w:hAnsi="Comic Sans MS"/>
          <w:sz w:val="20"/>
          <w:szCs w:val="20"/>
          <w:lang w:eastAsia="en-GB"/>
        </w:rPr>
      </w:pPr>
      <w:r w:rsidRPr="005C3762">
        <w:rPr>
          <w:rFonts w:ascii="Comic Sans MS" w:hAnsi="Comic Sans MS"/>
          <w:sz w:val="20"/>
          <w:szCs w:val="20"/>
          <w:bdr w:val="none" w:sz="0" w:space="0" w:color="auto" w:frame="1"/>
          <w:lang w:eastAsia="en-GB"/>
        </w:rPr>
        <w:t>Teachers are expected to keep up to date with subject knowledge and use current materials that are available in school or online.</w:t>
      </w:r>
      <w:r>
        <w:rPr>
          <w:rFonts w:ascii="Comic Sans MS" w:hAnsi="Comic Sans MS"/>
          <w:sz w:val="20"/>
          <w:szCs w:val="20"/>
          <w:bdr w:val="none" w:sz="0" w:space="0" w:color="auto" w:frame="1"/>
          <w:lang w:eastAsia="en-GB"/>
        </w:rPr>
        <w:t xml:space="preserve"> </w:t>
      </w:r>
      <w:r w:rsidRPr="005C3762">
        <w:rPr>
          <w:rFonts w:ascii="Comic Sans MS" w:hAnsi="Comic Sans MS"/>
          <w:sz w:val="20"/>
          <w:szCs w:val="20"/>
          <w:bdr w:val="none" w:sz="0" w:space="0" w:color="auto" w:frame="1"/>
          <w:lang w:eastAsia="en-GB"/>
        </w:rPr>
        <w:t>Training needs are identified as a result of whole school monitoring and evaluation, performance management and through induction programs. These will be reflected in the School</w:t>
      </w:r>
      <w:r>
        <w:rPr>
          <w:rFonts w:ascii="Comic Sans MS" w:hAnsi="Comic Sans MS"/>
          <w:sz w:val="20"/>
          <w:szCs w:val="20"/>
          <w:bdr w:val="none" w:sz="0" w:space="0" w:color="auto" w:frame="1"/>
          <w:lang w:eastAsia="en-GB"/>
        </w:rPr>
        <w:t xml:space="preserve"> Development Plan. The </w:t>
      </w:r>
      <w:r w:rsidR="00F84108">
        <w:rPr>
          <w:rFonts w:ascii="Comic Sans MS" w:hAnsi="Comic Sans MS"/>
          <w:sz w:val="20"/>
          <w:szCs w:val="20"/>
          <w:bdr w:val="none" w:sz="0" w:space="0" w:color="auto" w:frame="1"/>
          <w:lang w:eastAsia="en-GB"/>
        </w:rPr>
        <w:t>RE</w:t>
      </w:r>
      <w:r>
        <w:rPr>
          <w:rFonts w:ascii="Comic Sans MS" w:hAnsi="Comic Sans MS"/>
          <w:sz w:val="20"/>
          <w:szCs w:val="20"/>
          <w:bdr w:val="none" w:sz="0" w:space="0" w:color="auto" w:frame="1"/>
          <w:lang w:eastAsia="en-GB"/>
        </w:rPr>
        <w:t xml:space="preserve"> lead</w:t>
      </w:r>
      <w:r w:rsidRPr="005C3762">
        <w:rPr>
          <w:rFonts w:ascii="Comic Sans MS" w:hAnsi="Comic Sans MS"/>
          <w:sz w:val="20"/>
          <w:szCs w:val="20"/>
          <w:bdr w:val="none" w:sz="0" w:space="0" w:color="auto" w:frame="1"/>
          <w:lang w:eastAsia="en-GB"/>
        </w:rPr>
        <w:t xml:space="preserve"> will arrange for relevant advice and information, such as feedback from courses or newsletters, to be disseminated. Where ne</w:t>
      </w:r>
      <w:r>
        <w:rPr>
          <w:rFonts w:ascii="Comic Sans MS" w:hAnsi="Comic Sans MS"/>
          <w:sz w:val="20"/>
          <w:szCs w:val="20"/>
          <w:bdr w:val="none" w:sz="0" w:space="0" w:color="auto" w:frame="1"/>
          <w:lang w:eastAsia="en-GB"/>
        </w:rPr>
        <w:t xml:space="preserve">cessary, the </w:t>
      </w:r>
      <w:r w:rsidR="00F84108">
        <w:rPr>
          <w:rFonts w:ascii="Comic Sans MS" w:hAnsi="Comic Sans MS"/>
          <w:sz w:val="20"/>
          <w:szCs w:val="20"/>
          <w:bdr w:val="none" w:sz="0" w:space="0" w:color="auto" w:frame="1"/>
          <w:lang w:eastAsia="en-GB"/>
        </w:rPr>
        <w:t>RE</w:t>
      </w:r>
      <w:r>
        <w:rPr>
          <w:rFonts w:ascii="Comic Sans MS" w:hAnsi="Comic Sans MS"/>
          <w:sz w:val="20"/>
          <w:szCs w:val="20"/>
          <w:bdr w:val="none" w:sz="0" w:space="0" w:color="auto" w:frame="1"/>
          <w:lang w:eastAsia="en-GB"/>
        </w:rPr>
        <w:t xml:space="preserve"> lead and head teacher will </w:t>
      </w:r>
      <w:proofErr w:type="spellStart"/>
      <w:r>
        <w:rPr>
          <w:rFonts w:ascii="Comic Sans MS" w:hAnsi="Comic Sans MS"/>
          <w:sz w:val="20"/>
          <w:szCs w:val="20"/>
          <w:bdr w:val="none" w:sz="0" w:space="0" w:color="auto" w:frame="1"/>
          <w:lang w:eastAsia="en-GB"/>
        </w:rPr>
        <w:t>organise</w:t>
      </w:r>
      <w:proofErr w:type="spellEnd"/>
      <w:r>
        <w:rPr>
          <w:rFonts w:ascii="Comic Sans MS" w:hAnsi="Comic Sans MS"/>
          <w:sz w:val="20"/>
          <w:szCs w:val="20"/>
          <w:bdr w:val="none" w:sz="0" w:space="0" w:color="auto" w:frame="1"/>
          <w:lang w:eastAsia="en-GB"/>
        </w:rPr>
        <w:t xml:space="preserve"> or lead </w:t>
      </w:r>
      <w:r w:rsidRPr="005C3762">
        <w:rPr>
          <w:rFonts w:ascii="Comic Sans MS" w:hAnsi="Comic Sans MS"/>
          <w:sz w:val="20"/>
          <w:szCs w:val="20"/>
          <w:bdr w:val="none" w:sz="0" w:space="0" w:color="auto" w:frame="1"/>
          <w:lang w:eastAsia="en-GB"/>
        </w:rPr>
        <w:t>school</w:t>
      </w:r>
      <w:r w:rsidR="00F84108">
        <w:rPr>
          <w:rFonts w:ascii="Comic Sans MS" w:hAnsi="Comic Sans MS"/>
          <w:sz w:val="20"/>
          <w:szCs w:val="20"/>
          <w:bdr w:val="none" w:sz="0" w:space="0" w:color="auto" w:frame="1"/>
          <w:lang w:eastAsia="en-GB"/>
        </w:rPr>
        <w:t>-</w:t>
      </w:r>
      <w:r w:rsidRPr="005C3762">
        <w:rPr>
          <w:rFonts w:ascii="Comic Sans MS" w:hAnsi="Comic Sans MS"/>
          <w:sz w:val="20"/>
          <w:szCs w:val="20"/>
          <w:bdr w:val="none" w:sz="0" w:space="0" w:color="auto" w:frame="1"/>
          <w:lang w:eastAsia="en-GB"/>
        </w:rPr>
        <w:t>based training.</w:t>
      </w:r>
      <w:r>
        <w:rPr>
          <w:rFonts w:ascii="Comic Sans MS" w:hAnsi="Comic Sans MS"/>
          <w:sz w:val="20"/>
          <w:szCs w:val="20"/>
          <w:lang w:eastAsia="en-GB"/>
        </w:rPr>
        <w:t xml:space="preserve"> </w:t>
      </w:r>
    </w:p>
    <w:p w14:paraId="3FFD74C9" w14:textId="77777777" w:rsidR="007032C8" w:rsidRDefault="007032C8" w:rsidP="007032C8">
      <w:pPr>
        <w:pStyle w:val="BodyTextIndent"/>
        <w:ind w:left="0"/>
        <w:rPr>
          <w:rFonts w:ascii="Comic Sans MS" w:hAnsi="Comic Sans MS"/>
          <w:b/>
          <w:bCs/>
          <w:sz w:val="20"/>
          <w:szCs w:val="20"/>
          <w:u w:val="single"/>
        </w:rPr>
      </w:pPr>
    </w:p>
    <w:p w14:paraId="79762971" w14:textId="77777777" w:rsidR="007032C8" w:rsidRPr="004D7208" w:rsidRDefault="007032C8" w:rsidP="007032C8">
      <w:pPr>
        <w:pStyle w:val="BodyTextIndent"/>
        <w:ind w:left="0"/>
        <w:rPr>
          <w:rFonts w:ascii="Comic Sans MS" w:hAnsi="Comic Sans MS"/>
          <w:b/>
          <w:bCs/>
          <w:sz w:val="20"/>
          <w:szCs w:val="20"/>
          <w:u w:val="single"/>
        </w:rPr>
      </w:pPr>
      <w:r w:rsidRPr="004D7208">
        <w:rPr>
          <w:rFonts w:ascii="Comic Sans MS" w:hAnsi="Comic Sans MS"/>
          <w:b/>
          <w:bCs/>
          <w:sz w:val="20"/>
          <w:szCs w:val="20"/>
          <w:u w:val="single"/>
        </w:rPr>
        <w:t>Monitoring and Evaluation</w:t>
      </w:r>
    </w:p>
    <w:p w14:paraId="19391F64" w14:textId="03CF05F9" w:rsidR="007032C8" w:rsidRDefault="007032C8" w:rsidP="007032C8">
      <w:pPr>
        <w:pStyle w:val="BodyTextIndent"/>
        <w:rPr>
          <w:rFonts w:ascii="Comic Sans MS" w:hAnsi="Comic Sans MS"/>
          <w:sz w:val="20"/>
          <w:szCs w:val="20"/>
        </w:rPr>
      </w:pPr>
      <w:r w:rsidRPr="00DA2E10">
        <w:rPr>
          <w:rFonts w:ascii="Comic Sans MS" w:hAnsi="Comic Sans MS"/>
          <w:sz w:val="20"/>
          <w:szCs w:val="20"/>
        </w:rPr>
        <w:t xml:space="preserve">At </w:t>
      </w:r>
      <w:r>
        <w:rPr>
          <w:rFonts w:ascii="Comic Sans MS" w:hAnsi="Comic Sans MS"/>
          <w:sz w:val="20"/>
          <w:szCs w:val="20"/>
        </w:rPr>
        <w:t xml:space="preserve">St Leonard’s, </w:t>
      </w:r>
      <w:r w:rsidRPr="00DA2E10">
        <w:rPr>
          <w:rFonts w:ascii="Comic Sans MS" w:hAnsi="Comic Sans MS"/>
          <w:sz w:val="20"/>
          <w:szCs w:val="20"/>
        </w:rPr>
        <w:t xml:space="preserve">we continually review and monitor practice to ensure thorough coverage and good teaching standards are maintained to meet the needs of all our children. The monitoring and evaluation of teaching and learning, in </w:t>
      </w:r>
      <w:r w:rsidR="00F84108">
        <w:rPr>
          <w:rFonts w:ascii="Comic Sans MS" w:hAnsi="Comic Sans MS"/>
          <w:sz w:val="20"/>
          <w:szCs w:val="20"/>
        </w:rPr>
        <w:t>RE</w:t>
      </w:r>
      <w:r>
        <w:rPr>
          <w:rFonts w:ascii="Comic Sans MS" w:hAnsi="Comic Sans MS"/>
          <w:sz w:val="20"/>
          <w:szCs w:val="20"/>
        </w:rPr>
        <w:t>,</w:t>
      </w:r>
      <w:r w:rsidRPr="00DA2E10">
        <w:rPr>
          <w:rFonts w:ascii="Comic Sans MS" w:hAnsi="Comic Sans MS"/>
          <w:sz w:val="20"/>
          <w:szCs w:val="20"/>
        </w:rPr>
        <w:t xml:space="preserve"> is carried out by the </w:t>
      </w:r>
      <w:r w:rsidR="00F84108">
        <w:rPr>
          <w:rFonts w:ascii="Comic Sans MS" w:hAnsi="Comic Sans MS"/>
          <w:sz w:val="20"/>
          <w:szCs w:val="20"/>
        </w:rPr>
        <w:t>RE</w:t>
      </w:r>
      <w:r>
        <w:rPr>
          <w:rFonts w:ascii="Comic Sans MS" w:hAnsi="Comic Sans MS"/>
          <w:sz w:val="20"/>
          <w:szCs w:val="20"/>
        </w:rPr>
        <w:t xml:space="preserve"> Lead and </w:t>
      </w:r>
      <w:r w:rsidRPr="00DA2E10">
        <w:rPr>
          <w:rFonts w:ascii="Comic Sans MS" w:hAnsi="Comic Sans MS"/>
          <w:sz w:val="20"/>
          <w:szCs w:val="20"/>
        </w:rPr>
        <w:t>the Head teacher.</w:t>
      </w:r>
    </w:p>
    <w:p w14:paraId="3F760DB4" w14:textId="77777777" w:rsidR="007032C8" w:rsidRPr="00DA2E10" w:rsidRDefault="007032C8" w:rsidP="007032C8">
      <w:pPr>
        <w:pStyle w:val="BodyTextIndent"/>
        <w:rPr>
          <w:rFonts w:ascii="Comic Sans MS" w:hAnsi="Comic Sans MS"/>
          <w:sz w:val="20"/>
          <w:szCs w:val="20"/>
        </w:rPr>
      </w:pPr>
    </w:p>
    <w:p w14:paraId="2EF88C15" w14:textId="77777777" w:rsidR="007032C8" w:rsidRPr="00DA2E10" w:rsidRDefault="007032C8" w:rsidP="007032C8">
      <w:pPr>
        <w:pStyle w:val="BodyTextIndent"/>
        <w:rPr>
          <w:rFonts w:ascii="Comic Sans MS" w:hAnsi="Comic Sans MS"/>
          <w:sz w:val="20"/>
          <w:szCs w:val="20"/>
        </w:rPr>
      </w:pPr>
      <w:r w:rsidRPr="00DA2E10">
        <w:rPr>
          <w:rFonts w:ascii="Comic Sans MS" w:hAnsi="Comic Sans MS"/>
          <w:sz w:val="20"/>
          <w:szCs w:val="20"/>
        </w:rPr>
        <w:t>This takes place in the following ways:</w:t>
      </w:r>
    </w:p>
    <w:p w14:paraId="1022C55E"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Annual audit and r</w:t>
      </w:r>
      <w:r>
        <w:rPr>
          <w:rFonts w:ascii="Comic Sans MS" w:hAnsi="Comic Sans MS"/>
          <w:sz w:val="20"/>
          <w:szCs w:val="20"/>
        </w:rPr>
        <w:t xml:space="preserve">eview of subject by the subject lead, </w:t>
      </w:r>
      <w:r w:rsidRPr="00DA2E10">
        <w:rPr>
          <w:rFonts w:ascii="Comic Sans MS" w:hAnsi="Comic Sans MS"/>
          <w:sz w:val="20"/>
          <w:szCs w:val="20"/>
        </w:rPr>
        <w:t>to inform the School Development Plan.</w:t>
      </w:r>
    </w:p>
    <w:p w14:paraId="20FA626B"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 xml:space="preserve">Analysis of </w:t>
      </w:r>
      <w:r>
        <w:rPr>
          <w:rFonts w:ascii="Comic Sans MS" w:hAnsi="Comic Sans MS"/>
          <w:sz w:val="20"/>
          <w:szCs w:val="20"/>
        </w:rPr>
        <w:t>progress</w:t>
      </w:r>
    </w:p>
    <w:p w14:paraId="409E7059" w14:textId="55C5B11D"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lastRenderedPageBreak/>
        <w:t xml:space="preserve">Attendance at </w:t>
      </w:r>
      <w:r w:rsidR="00F84108">
        <w:rPr>
          <w:rFonts w:ascii="Comic Sans MS" w:hAnsi="Comic Sans MS"/>
          <w:sz w:val="20"/>
          <w:szCs w:val="20"/>
        </w:rPr>
        <w:t>RE</w:t>
      </w:r>
      <w:r>
        <w:rPr>
          <w:rFonts w:ascii="Comic Sans MS" w:hAnsi="Comic Sans MS"/>
          <w:sz w:val="20"/>
          <w:szCs w:val="20"/>
        </w:rPr>
        <w:t xml:space="preserve"> Lead</w:t>
      </w:r>
      <w:r w:rsidRPr="00DA2E10">
        <w:rPr>
          <w:rFonts w:ascii="Comic Sans MS" w:hAnsi="Comic Sans MS"/>
          <w:sz w:val="20"/>
          <w:szCs w:val="20"/>
        </w:rPr>
        <w:t>s network and training meetings to link with Primar</w:t>
      </w:r>
      <w:r>
        <w:rPr>
          <w:rFonts w:ascii="Comic Sans MS" w:hAnsi="Comic Sans MS"/>
          <w:sz w:val="20"/>
          <w:szCs w:val="20"/>
        </w:rPr>
        <w:t xml:space="preserve">y </w:t>
      </w:r>
      <w:r w:rsidR="00F84108">
        <w:rPr>
          <w:rFonts w:ascii="Comic Sans MS" w:hAnsi="Comic Sans MS"/>
          <w:sz w:val="20"/>
          <w:szCs w:val="20"/>
        </w:rPr>
        <w:t>RE</w:t>
      </w:r>
      <w:r w:rsidRPr="00DA2E10">
        <w:rPr>
          <w:rFonts w:ascii="Comic Sans MS" w:hAnsi="Comic Sans MS"/>
          <w:sz w:val="20"/>
          <w:szCs w:val="20"/>
        </w:rPr>
        <w:t xml:space="preserve"> Advisor</w:t>
      </w:r>
      <w:r>
        <w:rPr>
          <w:rFonts w:ascii="Comic Sans MS" w:hAnsi="Comic Sans MS"/>
          <w:sz w:val="20"/>
          <w:szCs w:val="20"/>
        </w:rPr>
        <w:t xml:space="preserve">s and other </w:t>
      </w:r>
      <w:r w:rsidR="00F84108">
        <w:rPr>
          <w:rFonts w:ascii="Comic Sans MS" w:hAnsi="Comic Sans MS"/>
          <w:sz w:val="20"/>
          <w:szCs w:val="20"/>
        </w:rPr>
        <w:t>RE</w:t>
      </w:r>
      <w:r>
        <w:rPr>
          <w:rFonts w:ascii="Comic Sans MS" w:hAnsi="Comic Sans MS"/>
          <w:sz w:val="20"/>
          <w:szCs w:val="20"/>
        </w:rPr>
        <w:t xml:space="preserve"> Leads</w:t>
      </w:r>
      <w:r w:rsidRPr="00DA2E10">
        <w:rPr>
          <w:rFonts w:ascii="Comic Sans MS" w:hAnsi="Comic Sans MS"/>
          <w:sz w:val="20"/>
          <w:szCs w:val="20"/>
        </w:rPr>
        <w:t xml:space="preserve"> – to keep informed about </w:t>
      </w:r>
      <w:r>
        <w:rPr>
          <w:rFonts w:ascii="Comic Sans MS" w:hAnsi="Comic Sans MS"/>
          <w:sz w:val="20"/>
          <w:szCs w:val="20"/>
        </w:rPr>
        <w:t xml:space="preserve">the </w:t>
      </w:r>
      <w:r w:rsidRPr="00DA2E10">
        <w:rPr>
          <w:rFonts w:ascii="Comic Sans MS" w:hAnsi="Comic Sans MS"/>
          <w:sz w:val="20"/>
          <w:szCs w:val="20"/>
        </w:rPr>
        <w:t>subject locally and nationally including new initiatives.</w:t>
      </w:r>
    </w:p>
    <w:p w14:paraId="1948D921" w14:textId="4E363D3B"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Leading st</w:t>
      </w:r>
      <w:r>
        <w:rPr>
          <w:rFonts w:ascii="Comic Sans MS" w:hAnsi="Comic Sans MS"/>
          <w:sz w:val="20"/>
          <w:szCs w:val="20"/>
        </w:rPr>
        <w:t xml:space="preserve">aff meetings focusing on </w:t>
      </w:r>
      <w:r w:rsidR="00F84108">
        <w:rPr>
          <w:rFonts w:ascii="Comic Sans MS" w:hAnsi="Comic Sans MS"/>
          <w:sz w:val="20"/>
          <w:szCs w:val="20"/>
        </w:rPr>
        <w:t>RE</w:t>
      </w:r>
      <w:r w:rsidRPr="00DA2E10">
        <w:rPr>
          <w:rFonts w:ascii="Comic Sans MS" w:hAnsi="Comic Sans MS"/>
          <w:sz w:val="20"/>
          <w:szCs w:val="20"/>
        </w:rPr>
        <w:t xml:space="preserve"> areas where new national or local practice and initiatives will improve current practice and also on areas highlighted in School Development Plan and Annual Audit and Review.</w:t>
      </w:r>
    </w:p>
    <w:p w14:paraId="1ABE95D1"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Discussion at staff meetings to ensure consistency of approach, standards and expectations.</w:t>
      </w:r>
    </w:p>
    <w:p w14:paraId="1C8629B3"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Scrutiny of work, sampling of records etc. from monitored children.</w:t>
      </w:r>
    </w:p>
    <w:p w14:paraId="61FA8966"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Collection of work samples to demonstrate achievement, range of activities, special events.</w:t>
      </w:r>
    </w:p>
    <w:p w14:paraId="6375F1EF" w14:textId="7A7B4CB5" w:rsidR="007032C8" w:rsidRPr="00DA2E10" w:rsidRDefault="007032C8" w:rsidP="007032C8">
      <w:pPr>
        <w:pStyle w:val="BodyTextIndent"/>
        <w:numPr>
          <w:ilvl w:val="0"/>
          <w:numId w:val="27"/>
        </w:numPr>
        <w:rPr>
          <w:rFonts w:ascii="Comic Sans MS" w:hAnsi="Comic Sans MS"/>
          <w:sz w:val="20"/>
          <w:szCs w:val="20"/>
        </w:rPr>
      </w:pPr>
      <w:r>
        <w:rPr>
          <w:rFonts w:ascii="Comic Sans MS" w:hAnsi="Comic Sans MS"/>
          <w:sz w:val="20"/>
          <w:szCs w:val="20"/>
        </w:rPr>
        <w:t xml:space="preserve">Observation of </w:t>
      </w:r>
      <w:r w:rsidR="00F84108">
        <w:rPr>
          <w:rFonts w:ascii="Comic Sans MS" w:hAnsi="Comic Sans MS"/>
          <w:sz w:val="20"/>
          <w:szCs w:val="20"/>
        </w:rPr>
        <w:t>RE</w:t>
      </w:r>
      <w:r>
        <w:rPr>
          <w:rFonts w:ascii="Comic Sans MS" w:hAnsi="Comic Sans MS"/>
          <w:sz w:val="20"/>
          <w:szCs w:val="20"/>
        </w:rPr>
        <w:t xml:space="preserve"> </w:t>
      </w:r>
      <w:r w:rsidRPr="00DA2E10">
        <w:rPr>
          <w:rFonts w:ascii="Comic Sans MS" w:hAnsi="Comic Sans MS"/>
          <w:sz w:val="20"/>
          <w:szCs w:val="20"/>
        </w:rPr>
        <w:t>lessons</w:t>
      </w:r>
    </w:p>
    <w:p w14:paraId="3ECF3C89" w14:textId="44DE588F"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‘Learning Walks’ to focus on</w:t>
      </w:r>
      <w:r>
        <w:rPr>
          <w:rFonts w:ascii="Comic Sans MS" w:hAnsi="Comic Sans MS"/>
          <w:sz w:val="20"/>
          <w:szCs w:val="20"/>
        </w:rPr>
        <w:t xml:space="preserve"> a particular aspect of </w:t>
      </w:r>
      <w:r w:rsidR="00F84108">
        <w:rPr>
          <w:rFonts w:ascii="Comic Sans MS" w:hAnsi="Comic Sans MS"/>
          <w:sz w:val="20"/>
          <w:szCs w:val="20"/>
        </w:rPr>
        <w:t>RE</w:t>
      </w:r>
      <w:r w:rsidRPr="00DA2E10">
        <w:rPr>
          <w:rFonts w:ascii="Comic Sans MS" w:hAnsi="Comic Sans MS"/>
          <w:sz w:val="20"/>
          <w:szCs w:val="20"/>
        </w:rPr>
        <w:t>.</w:t>
      </w:r>
    </w:p>
    <w:p w14:paraId="2F521E06" w14:textId="77777777" w:rsidR="007032C8" w:rsidRPr="00DA2E10" w:rsidRDefault="007032C8" w:rsidP="007032C8">
      <w:pPr>
        <w:pStyle w:val="BodyTextIndent"/>
        <w:numPr>
          <w:ilvl w:val="0"/>
          <w:numId w:val="27"/>
        </w:numPr>
        <w:rPr>
          <w:rFonts w:ascii="Comic Sans MS" w:hAnsi="Comic Sans MS"/>
          <w:sz w:val="20"/>
          <w:szCs w:val="20"/>
        </w:rPr>
      </w:pPr>
      <w:r w:rsidRPr="00DA2E10">
        <w:rPr>
          <w:rFonts w:ascii="Comic Sans MS" w:hAnsi="Comic Sans MS"/>
          <w:sz w:val="20"/>
          <w:szCs w:val="20"/>
        </w:rPr>
        <w:t>Feedback to staff on areas of strengths and areas of development.</w:t>
      </w:r>
    </w:p>
    <w:p w14:paraId="7C56A63D" w14:textId="77777777" w:rsidR="007032C8" w:rsidRDefault="007032C8" w:rsidP="007032C8">
      <w:pPr>
        <w:pStyle w:val="BodyTextIndent"/>
        <w:rPr>
          <w:rFonts w:ascii="Comic Sans MS" w:hAnsi="Comic Sans MS"/>
          <w:sz w:val="20"/>
          <w:szCs w:val="20"/>
        </w:rPr>
      </w:pPr>
    </w:p>
    <w:p w14:paraId="23347F1A" w14:textId="6064EC10" w:rsidR="007032C8" w:rsidRDefault="007032C8" w:rsidP="007032C8">
      <w:pPr>
        <w:pStyle w:val="BodyTextIndent"/>
        <w:rPr>
          <w:rFonts w:ascii="Comic Sans MS" w:hAnsi="Comic Sans MS"/>
          <w:sz w:val="20"/>
          <w:szCs w:val="20"/>
        </w:rPr>
      </w:pPr>
      <w:r w:rsidRPr="00C94B98">
        <w:rPr>
          <w:rFonts w:ascii="Comic Sans MS" w:hAnsi="Comic Sans MS"/>
          <w:sz w:val="20"/>
          <w:szCs w:val="20"/>
        </w:rPr>
        <w:t xml:space="preserve">It is the task of the </w:t>
      </w:r>
      <w:r w:rsidR="00F84108">
        <w:rPr>
          <w:rFonts w:ascii="Comic Sans MS" w:hAnsi="Comic Sans MS"/>
          <w:sz w:val="20"/>
          <w:szCs w:val="20"/>
        </w:rPr>
        <w:t>RE</w:t>
      </w:r>
      <w:r w:rsidRPr="00C94B98">
        <w:rPr>
          <w:rFonts w:ascii="Comic Sans MS" w:hAnsi="Comic Sans MS"/>
          <w:sz w:val="20"/>
          <w:szCs w:val="20"/>
        </w:rPr>
        <w:t xml:space="preserve"> Lead to manage the subject across the year groups throughout the whole school.</w:t>
      </w:r>
    </w:p>
    <w:p w14:paraId="0D557E4C" w14:textId="77777777" w:rsidR="004D7208" w:rsidRPr="00C94B98" w:rsidRDefault="004D7208" w:rsidP="007032C8">
      <w:pPr>
        <w:pStyle w:val="BodyTextIndent"/>
        <w:rPr>
          <w:rFonts w:ascii="Comic Sans MS" w:hAnsi="Comic Sans MS"/>
          <w:sz w:val="20"/>
          <w:szCs w:val="20"/>
        </w:rPr>
      </w:pPr>
    </w:p>
    <w:p w14:paraId="2FFCD58C" w14:textId="20A25902" w:rsidR="007032C8" w:rsidRPr="00C94B98" w:rsidRDefault="004D7208" w:rsidP="007032C8">
      <w:pPr>
        <w:pStyle w:val="BodyTextIndent"/>
        <w:rPr>
          <w:rFonts w:ascii="Comic Sans MS" w:hAnsi="Comic Sans MS"/>
          <w:sz w:val="20"/>
          <w:szCs w:val="20"/>
        </w:rPr>
      </w:pPr>
      <w:r>
        <w:rPr>
          <w:rFonts w:ascii="Comic Sans MS" w:hAnsi="Comic Sans MS"/>
          <w:sz w:val="20"/>
          <w:szCs w:val="20"/>
        </w:rPr>
        <w:t>T</w:t>
      </w:r>
      <w:r w:rsidR="007032C8" w:rsidRPr="00C94B98">
        <w:rPr>
          <w:rFonts w:ascii="Comic Sans MS" w:hAnsi="Comic Sans MS"/>
          <w:sz w:val="20"/>
          <w:szCs w:val="20"/>
        </w:rPr>
        <w:t>his involves:</w:t>
      </w:r>
    </w:p>
    <w:p w14:paraId="1199322E" w14:textId="4B4210D2" w:rsidR="007032C8" w:rsidRPr="00C94B9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 xml:space="preserve">Being responsible for policies, schemes and all documentation relating to </w:t>
      </w:r>
      <w:r w:rsidR="00F84108">
        <w:rPr>
          <w:rFonts w:ascii="Comic Sans MS" w:hAnsi="Comic Sans MS"/>
          <w:sz w:val="20"/>
          <w:szCs w:val="20"/>
        </w:rPr>
        <w:t>RE</w:t>
      </w:r>
      <w:r w:rsidRPr="00C94B98">
        <w:rPr>
          <w:rFonts w:ascii="Comic Sans MS" w:hAnsi="Comic Sans MS"/>
          <w:sz w:val="20"/>
          <w:szCs w:val="20"/>
        </w:rPr>
        <w:t xml:space="preserve"> (with support from the SMT) and ensuring they relate to current practice and are familiar to all staff.</w:t>
      </w:r>
    </w:p>
    <w:p w14:paraId="3D26CBC7" w14:textId="2B31AF04" w:rsidR="007032C8" w:rsidRPr="00C94B9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 xml:space="preserve">Encouraging and supporting all staff in the teaching of </w:t>
      </w:r>
      <w:r w:rsidR="006C61C1">
        <w:rPr>
          <w:rFonts w:ascii="Comic Sans MS" w:hAnsi="Comic Sans MS"/>
          <w:sz w:val="20"/>
          <w:szCs w:val="20"/>
        </w:rPr>
        <w:t>RE</w:t>
      </w:r>
      <w:r w:rsidRPr="00C94B98">
        <w:rPr>
          <w:rFonts w:ascii="Comic Sans MS" w:hAnsi="Comic Sans MS"/>
          <w:sz w:val="20"/>
          <w:szCs w:val="20"/>
        </w:rPr>
        <w:t>.</w:t>
      </w:r>
    </w:p>
    <w:p w14:paraId="14646C8F" w14:textId="77777777" w:rsidR="007032C8" w:rsidRPr="00C94B9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Promoting good practice, keep abreast of new development, working through current issues in a balanced informed way, being committed to school improvement.</w:t>
      </w:r>
    </w:p>
    <w:p w14:paraId="6BA56690" w14:textId="24D5FD70" w:rsidR="007032C8" w:rsidRPr="00C94B9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 xml:space="preserve">Monitoring </w:t>
      </w:r>
      <w:r w:rsidR="006C61C1">
        <w:rPr>
          <w:rFonts w:ascii="Comic Sans MS" w:hAnsi="Comic Sans MS"/>
          <w:sz w:val="20"/>
          <w:szCs w:val="20"/>
        </w:rPr>
        <w:t>RE</w:t>
      </w:r>
      <w:r w:rsidRPr="00C94B98">
        <w:rPr>
          <w:rFonts w:ascii="Comic Sans MS" w:hAnsi="Comic Sans MS"/>
          <w:sz w:val="20"/>
          <w:szCs w:val="20"/>
        </w:rPr>
        <w:t xml:space="preserve"> throughout the school in a range of ways, to ensure consistent practice and children make progress.</w:t>
      </w:r>
    </w:p>
    <w:p w14:paraId="435CA07E" w14:textId="77777777" w:rsidR="007032C8" w:rsidRPr="00C94B9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To budget for and manage resources.</w:t>
      </w:r>
    </w:p>
    <w:p w14:paraId="5385D71E" w14:textId="6C31DBEA" w:rsidR="007032C8" w:rsidRDefault="007032C8" w:rsidP="007032C8">
      <w:pPr>
        <w:pStyle w:val="BodyTextIndent"/>
        <w:numPr>
          <w:ilvl w:val="0"/>
          <w:numId w:val="28"/>
        </w:numPr>
        <w:rPr>
          <w:rFonts w:ascii="Comic Sans MS" w:hAnsi="Comic Sans MS"/>
          <w:sz w:val="20"/>
          <w:szCs w:val="20"/>
        </w:rPr>
      </w:pPr>
      <w:r w:rsidRPr="00C94B98">
        <w:rPr>
          <w:rFonts w:ascii="Comic Sans MS" w:hAnsi="Comic Sans MS"/>
          <w:sz w:val="20"/>
          <w:szCs w:val="20"/>
        </w:rPr>
        <w:t xml:space="preserve">The </w:t>
      </w:r>
      <w:r w:rsidR="006C61C1">
        <w:rPr>
          <w:rFonts w:ascii="Comic Sans MS" w:hAnsi="Comic Sans MS"/>
          <w:sz w:val="20"/>
          <w:szCs w:val="20"/>
        </w:rPr>
        <w:t>RE</w:t>
      </w:r>
      <w:r w:rsidRPr="00C94B98">
        <w:rPr>
          <w:rFonts w:ascii="Comic Sans MS" w:hAnsi="Comic Sans MS"/>
          <w:sz w:val="20"/>
          <w:szCs w:val="20"/>
        </w:rPr>
        <w:t xml:space="preserve"> Lead is responsible for purchasing or organising all resources for this </w:t>
      </w:r>
      <w:r w:rsidR="004D7208" w:rsidRPr="00C94B98">
        <w:rPr>
          <w:rFonts w:ascii="Comic Sans MS" w:hAnsi="Comic Sans MS"/>
          <w:sz w:val="20"/>
          <w:szCs w:val="20"/>
        </w:rPr>
        <w:t>subject; the</w:t>
      </w:r>
      <w:r w:rsidRPr="00C94B98">
        <w:rPr>
          <w:rFonts w:ascii="Comic Sans MS" w:hAnsi="Comic Sans MS"/>
          <w:sz w:val="20"/>
          <w:szCs w:val="20"/>
        </w:rPr>
        <w:t xml:space="preserve"> purchase, organisation, allocation storage and management of all resources for the </w:t>
      </w:r>
      <w:r w:rsidR="006C61C1">
        <w:rPr>
          <w:rFonts w:ascii="Comic Sans MS" w:hAnsi="Comic Sans MS"/>
          <w:sz w:val="20"/>
          <w:szCs w:val="20"/>
        </w:rPr>
        <w:t>RE</w:t>
      </w:r>
      <w:r w:rsidRPr="00C94B98">
        <w:rPr>
          <w:rFonts w:ascii="Comic Sans MS" w:hAnsi="Comic Sans MS"/>
          <w:sz w:val="20"/>
          <w:szCs w:val="20"/>
        </w:rPr>
        <w:t xml:space="preserve"> Curriculum.</w:t>
      </w:r>
    </w:p>
    <w:p w14:paraId="4DA7063E" w14:textId="77777777" w:rsidR="004D7208" w:rsidRPr="00C94B98" w:rsidRDefault="004D7208" w:rsidP="004D7208">
      <w:pPr>
        <w:pStyle w:val="BodyTextIndent"/>
        <w:ind w:left="784"/>
        <w:rPr>
          <w:rFonts w:ascii="Comic Sans MS" w:hAnsi="Comic Sans MS"/>
          <w:sz w:val="20"/>
          <w:szCs w:val="20"/>
        </w:rPr>
      </w:pPr>
    </w:p>
    <w:p w14:paraId="6A097BD7" w14:textId="256DAA14" w:rsidR="00264861" w:rsidRPr="00DA2E10" w:rsidRDefault="00264861" w:rsidP="00264861">
      <w:pPr>
        <w:pStyle w:val="BodyTextIndent"/>
        <w:rPr>
          <w:rFonts w:ascii="Comic Sans MS" w:hAnsi="Comic Sans MS"/>
          <w:sz w:val="20"/>
          <w:szCs w:val="20"/>
        </w:rPr>
      </w:pPr>
      <w:r>
        <w:rPr>
          <w:rFonts w:ascii="Comic Sans MS" w:hAnsi="Comic Sans MS"/>
          <w:sz w:val="20"/>
          <w:szCs w:val="20"/>
        </w:rPr>
        <w:t xml:space="preserve">This policy was created </w:t>
      </w:r>
      <w:r w:rsidRPr="00DA2E10">
        <w:rPr>
          <w:rFonts w:ascii="Comic Sans MS" w:hAnsi="Comic Sans MS"/>
          <w:sz w:val="20"/>
          <w:szCs w:val="20"/>
        </w:rPr>
        <w:t xml:space="preserve">by the </w:t>
      </w:r>
      <w:r w:rsidR="006C61C1">
        <w:rPr>
          <w:rFonts w:ascii="Comic Sans MS" w:hAnsi="Comic Sans MS"/>
          <w:sz w:val="20"/>
          <w:szCs w:val="20"/>
        </w:rPr>
        <w:t>RE</w:t>
      </w:r>
      <w:r>
        <w:rPr>
          <w:rFonts w:ascii="Comic Sans MS" w:hAnsi="Comic Sans MS"/>
          <w:sz w:val="20"/>
          <w:szCs w:val="20"/>
        </w:rPr>
        <w:t xml:space="preserve"> lead, in consultation with the Headteacher and teaching team, and its </w:t>
      </w:r>
      <w:r w:rsidRPr="00DA2E10">
        <w:rPr>
          <w:rFonts w:ascii="Comic Sans MS" w:hAnsi="Comic Sans MS"/>
          <w:sz w:val="20"/>
          <w:szCs w:val="20"/>
        </w:rPr>
        <w:t>implementation is seen as the responsibility of all staff. Its use and effectiveness will be supported and moni</w:t>
      </w:r>
      <w:r>
        <w:rPr>
          <w:rFonts w:ascii="Comic Sans MS" w:hAnsi="Comic Sans MS"/>
          <w:sz w:val="20"/>
          <w:szCs w:val="20"/>
        </w:rPr>
        <w:t xml:space="preserve">tored by the </w:t>
      </w:r>
      <w:r w:rsidR="006C61C1">
        <w:rPr>
          <w:rFonts w:ascii="Comic Sans MS" w:hAnsi="Comic Sans MS"/>
          <w:sz w:val="20"/>
          <w:szCs w:val="20"/>
        </w:rPr>
        <w:t>RE</w:t>
      </w:r>
      <w:r>
        <w:rPr>
          <w:rFonts w:ascii="Comic Sans MS" w:hAnsi="Comic Sans MS"/>
          <w:sz w:val="20"/>
          <w:szCs w:val="20"/>
        </w:rPr>
        <w:t xml:space="preserve"> Lead</w:t>
      </w:r>
      <w:r w:rsidRPr="00DA2E10">
        <w:rPr>
          <w:rFonts w:ascii="Comic Sans MS" w:hAnsi="Comic Sans MS"/>
          <w:sz w:val="20"/>
          <w:szCs w:val="20"/>
        </w:rPr>
        <w:t>, on behalf of the Head Teacher and Governors.</w:t>
      </w:r>
    </w:p>
    <w:p w14:paraId="0044CA17" w14:textId="77777777" w:rsidR="00264861" w:rsidRPr="00264861" w:rsidRDefault="00264861" w:rsidP="00672FD3">
      <w:pPr>
        <w:pStyle w:val="NoSpacing"/>
        <w:rPr>
          <w:rFonts w:ascii="Comic Sans MS" w:hAnsi="Comic Sans MS"/>
          <w:sz w:val="20"/>
          <w:szCs w:val="20"/>
          <w:u w:val="single"/>
        </w:rPr>
      </w:pPr>
    </w:p>
    <w:tbl>
      <w:tblPr>
        <w:tblW w:w="0" w:type="auto"/>
        <w:tblBorders>
          <w:top w:val="nil"/>
          <w:left w:val="nil"/>
          <w:right w:val="nil"/>
        </w:tblBorders>
        <w:tblLayout w:type="fixed"/>
        <w:tblLook w:val="0000" w:firstRow="0" w:lastRow="0" w:firstColumn="0" w:lastColumn="0" w:noHBand="0" w:noVBand="0"/>
      </w:tblPr>
      <w:tblGrid>
        <w:gridCol w:w="1940"/>
        <w:gridCol w:w="8260"/>
      </w:tblGrid>
      <w:tr w:rsidR="00A56C61" w:rsidRPr="00672FD3" w14:paraId="3AC28FF9" w14:textId="77777777">
        <w:tc>
          <w:tcPr>
            <w:tcW w:w="1940" w:type="dxa"/>
            <w:tcMar>
              <w:top w:w="20" w:type="nil"/>
              <w:left w:w="20" w:type="nil"/>
              <w:bottom w:w="20" w:type="nil"/>
              <w:right w:w="20" w:type="nil"/>
            </w:tcMar>
            <w:vAlign w:val="center"/>
          </w:tcPr>
          <w:p w14:paraId="72587319" w14:textId="77777777" w:rsidR="00FE3DDF" w:rsidRDefault="00FE3DDF" w:rsidP="00672FD3">
            <w:pPr>
              <w:pStyle w:val="NoSpacing"/>
              <w:rPr>
                <w:rFonts w:ascii="Comic Sans MS" w:hAnsi="Comic Sans MS"/>
                <w:sz w:val="20"/>
                <w:szCs w:val="20"/>
              </w:rPr>
            </w:pPr>
          </w:p>
          <w:p w14:paraId="1000D324" w14:textId="785F7700"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Written by:</w:t>
            </w:r>
          </w:p>
        </w:tc>
        <w:tc>
          <w:tcPr>
            <w:tcW w:w="8260" w:type="dxa"/>
            <w:tcMar>
              <w:top w:w="20" w:type="nil"/>
              <w:left w:w="20" w:type="nil"/>
              <w:bottom w:w="20" w:type="nil"/>
              <w:right w:w="20" w:type="nil"/>
            </w:tcMar>
            <w:vAlign w:val="center"/>
          </w:tcPr>
          <w:p w14:paraId="0AB0C6AD" w14:textId="03690F10" w:rsidR="00A56C61" w:rsidRPr="00672FD3" w:rsidRDefault="006C61C1" w:rsidP="00672FD3">
            <w:pPr>
              <w:pStyle w:val="NoSpacing"/>
              <w:rPr>
                <w:rFonts w:ascii="Comic Sans MS" w:hAnsi="Comic Sans MS"/>
                <w:sz w:val="20"/>
                <w:szCs w:val="20"/>
              </w:rPr>
            </w:pPr>
            <w:r>
              <w:rPr>
                <w:rFonts w:ascii="Comic Sans MS" w:hAnsi="Comic Sans MS"/>
                <w:sz w:val="20"/>
                <w:szCs w:val="20"/>
              </w:rPr>
              <w:t>Hayley Welch</w:t>
            </w:r>
          </w:p>
        </w:tc>
      </w:tr>
      <w:tr w:rsidR="00A56C61" w:rsidRPr="00672FD3" w14:paraId="7622BFAE" w14:textId="77777777">
        <w:tblPrEx>
          <w:tblBorders>
            <w:top w:val="none" w:sz="0" w:space="0" w:color="auto"/>
          </w:tblBorders>
        </w:tblPrEx>
        <w:tc>
          <w:tcPr>
            <w:tcW w:w="1940" w:type="dxa"/>
            <w:tcMar>
              <w:top w:w="20" w:type="nil"/>
              <w:left w:w="20" w:type="nil"/>
              <w:bottom w:w="20" w:type="nil"/>
              <w:right w:w="20" w:type="nil"/>
            </w:tcMar>
            <w:vAlign w:val="center"/>
          </w:tcPr>
          <w:p w14:paraId="551A14FA"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Owner:</w:t>
            </w:r>
          </w:p>
        </w:tc>
        <w:tc>
          <w:tcPr>
            <w:tcW w:w="8260" w:type="dxa"/>
            <w:tcMar>
              <w:top w:w="20" w:type="nil"/>
              <w:left w:w="20" w:type="nil"/>
              <w:bottom w:w="20" w:type="nil"/>
              <w:right w:w="20" w:type="nil"/>
            </w:tcMar>
            <w:vAlign w:val="center"/>
          </w:tcPr>
          <w:p w14:paraId="64A3ACA2"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Headteacher</w:t>
            </w:r>
          </w:p>
        </w:tc>
      </w:tr>
      <w:tr w:rsidR="00A56C61" w:rsidRPr="00672FD3" w14:paraId="2560C19F" w14:textId="77777777">
        <w:tblPrEx>
          <w:tblBorders>
            <w:top w:val="none" w:sz="0" w:space="0" w:color="auto"/>
          </w:tblBorders>
        </w:tblPrEx>
        <w:tc>
          <w:tcPr>
            <w:tcW w:w="1940" w:type="dxa"/>
            <w:tcMar>
              <w:top w:w="20" w:type="nil"/>
              <w:left w:w="20" w:type="nil"/>
              <w:bottom w:w="20" w:type="nil"/>
              <w:right w:w="20" w:type="nil"/>
            </w:tcMar>
            <w:vAlign w:val="center"/>
          </w:tcPr>
          <w:p w14:paraId="2E206794"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Status:</w:t>
            </w:r>
          </w:p>
        </w:tc>
        <w:tc>
          <w:tcPr>
            <w:tcW w:w="8260" w:type="dxa"/>
            <w:tcMar>
              <w:top w:w="20" w:type="nil"/>
              <w:left w:w="20" w:type="nil"/>
              <w:bottom w:w="20" w:type="nil"/>
              <w:right w:w="20" w:type="nil"/>
            </w:tcMar>
            <w:vAlign w:val="center"/>
          </w:tcPr>
          <w:p w14:paraId="2C326BDD" w14:textId="4EACF49D" w:rsidR="00A56C61" w:rsidRPr="00672FD3" w:rsidRDefault="00672FD3" w:rsidP="00672FD3">
            <w:pPr>
              <w:pStyle w:val="NoSpacing"/>
              <w:rPr>
                <w:rFonts w:ascii="Comic Sans MS" w:hAnsi="Comic Sans MS"/>
                <w:sz w:val="20"/>
                <w:szCs w:val="20"/>
              </w:rPr>
            </w:pPr>
            <w:r w:rsidRPr="00672FD3">
              <w:rPr>
                <w:rFonts w:ascii="Comic Sans MS" w:hAnsi="Comic Sans MS"/>
                <w:sz w:val="20"/>
                <w:szCs w:val="20"/>
              </w:rPr>
              <w:t>Pending ratification</w:t>
            </w:r>
          </w:p>
        </w:tc>
      </w:tr>
      <w:tr w:rsidR="00A56C61" w:rsidRPr="00672FD3" w14:paraId="55F48508" w14:textId="77777777">
        <w:tblPrEx>
          <w:tblBorders>
            <w:top w:val="none" w:sz="0" w:space="0" w:color="auto"/>
          </w:tblBorders>
        </w:tblPrEx>
        <w:tc>
          <w:tcPr>
            <w:tcW w:w="1940" w:type="dxa"/>
            <w:tcMar>
              <w:top w:w="20" w:type="nil"/>
              <w:left w:w="20" w:type="nil"/>
              <w:bottom w:w="20" w:type="nil"/>
              <w:right w:w="20" w:type="nil"/>
            </w:tcMar>
            <w:vAlign w:val="center"/>
          </w:tcPr>
          <w:p w14:paraId="0BF0BD6B"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Approval date:</w:t>
            </w:r>
          </w:p>
        </w:tc>
        <w:tc>
          <w:tcPr>
            <w:tcW w:w="8260" w:type="dxa"/>
            <w:tcMar>
              <w:top w:w="20" w:type="nil"/>
              <w:left w:w="20" w:type="nil"/>
              <w:bottom w:w="20" w:type="nil"/>
              <w:right w:w="20" w:type="nil"/>
            </w:tcMar>
            <w:vAlign w:val="center"/>
          </w:tcPr>
          <w:p w14:paraId="2D9F5E61" w14:textId="6CB41519" w:rsidR="00A56C61" w:rsidRPr="00672FD3" w:rsidRDefault="00264861" w:rsidP="00264861">
            <w:pPr>
              <w:pStyle w:val="NoSpacing"/>
              <w:rPr>
                <w:rFonts w:ascii="Comic Sans MS" w:hAnsi="Comic Sans MS"/>
                <w:sz w:val="20"/>
                <w:szCs w:val="20"/>
              </w:rPr>
            </w:pPr>
            <w:r>
              <w:rPr>
                <w:rFonts w:ascii="Comic Sans MS" w:hAnsi="Comic Sans MS"/>
                <w:sz w:val="20"/>
                <w:szCs w:val="20"/>
              </w:rPr>
              <w:t>November 202</w:t>
            </w:r>
            <w:r w:rsidR="002D1A5B">
              <w:rPr>
                <w:rFonts w:ascii="Comic Sans MS" w:hAnsi="Comic Sans MS"/>
                <w:sz w:val="20"/>
                <w:szCs w:val="20"/>
              </w:rPr>
              <w:t>3</w:t>
            </w:r>
          </w:p>
        </w:tc>
      </w:tr>
      <w:tr w:rsidR="00A56C61" w:rsidRPr="00672FD3" w14:paraId="486E9E0B" w14:textId="77777777">
        <w:tc>
          <w:tcPr>
            <w:tcW w:w="1940" w:type="dxa"/>
            <w:tcMar>
              <w:top w:w="20" w:type="nil"/>
              <w:left w:w="20" w:type="nil"/>
              <w:bottom w:w="20" w:type="nil"/>
              <w:right w:w="20" w:type="nil"/>
            </w:tcMar>
            <w:vAlign w:val="center"/>
          </w:tcPr>
          <w:p w14:paraId="20A05CEC" w14:textId="77777777" w:rsidR="00A56C61" w:rsidRPr="00672FD3" w:rsidRDefault="00A56C61" w:rsidP="00672FD3">
            <w:pPr>
              <w:pStyle w:val="NoSpacing"/>
              <w:rPr>
                <w:rFonts w:ascii="Comic Sans MS" w:hAnsi="Comic Sans MS"/>
                <w:sz w:val="20"/>
                <w:szCs w:val="20"/>
              </w:rPr>
            </w:pPr>
            <w:r w:rsidRPr="00672FD3">
              <w:rPr>
                <w:rFonts w:ascii="Comic Sans MS" w:hAnsi="Comic Sans MS"/>
                <w:sz w:val="20"/>
                <w:szCs w:val="20"/>
              </w:rPr>
              <w:t>Review date:</w:t>
            </w:r>
          </w:p>
        </w:tc>
        <w:tc>
          <w:tcPr>
            <w:tcW w:w="8260" w:type="dxa"/>
            <w:tcMar>
              <w:top w:w="20" w:type="nil"/>
              <w:left w:w="20" w:type="nil"/>
              <w:bottom w:w="20" w:type="nil"/>
              <w:right w:w="20" w:type="nil"/>
            </w:tcMar>
            <w:vAlign w:val="center"/>
          </w:tcPr>
          <w:p w14:paraId="43199B7B" w14:textId="62337BDF" w:rsidR="00A56C61" w:rsidRPr="00672FD3" w:rsidRDefault="00264861" w:rsidP="00672FD3">
            <w:pPr>
              <w:pStyle w:val="NoSpacing"/>
              <w:rPr>
                <w:rFonts w:ascii="Comic Sans MS" w:hAnsi="Comic Sans MS"/>
                <w:sz w:val="20"/>
                <w:szCs w:val="20"/>
              </w:rPr>
            </w:pPr>
            <w:r>
              <w:rPr>
                <w:rFonts w:ascii="Comic Sans MS" w:hAnsi="Comic Sans MS"/>
                <w:sz w:val="20"/>
                <w:szCs w:val="20"/>
              </w:rPr>
              <w:t>November</w:t>
            </w:r>
            <w:r w:rsidR="00474D0C">
              <w:rPr>
                <w:rFonts w:ascii="Comic Sans MS" w:hAnsi="Comic Sans MS"/>
                <w:sz w:val="20"/>
                <w:szCs w:val="20"/>
              </w:rPr>
              <w:t xml:space="preserve"> 202</w:t>
            </w:r>
            <w:r w:rsidR="002D1A5B">
              <w:rPr>
                <w:rFonts w:ascii="Comic Sans MS" w:hAnsi="Comic Sans MS"/>
                <w:sz w:val="20"/>
                <w:szCs w:val="20"/>
              </w:rPr>
              <w:t>4</w:t>
            </w:r>
            <w:bookmarkStart w:id="0" w:name="_GoBack"/>
            <w:bookmarkEnd w:id="0"/>
          </w:p>
        </w:tc>
      </w:tr>
    </w:tbl>
    <w:p w14:paraId="711822DB" w14:textId="77777777" w:rsidR="00A56C61" w:rsidRDefault="00A56C61" w:rsidP="00A56C61">
      <w:pPr>
        <w:widowControl w:val="0"/>
        <w:autoSpaceDE w:val="0"/>
        <w:autoSpaceDN w:val="0"/>
        <w:adjustRightInd w:val="0"/>
        <w:spacing w:after="240"/>
        <w:rPr>
          <w:rFonts w:ascii="Times" w:hAnsi="Times" w:cs="Times"/>
        </w:rPr>
      </w:pPr>
    </w:p>
    <w:p w14:paraId="45FE1E46" w14:textId="77777777" w:rsidR="00A56C61" w:rsidRDefault="00A56C61"/>
    <w:sectPr w:rsidR="00A56C61" w:rsidSect="00A56C61">
      <w:pgSz w:w="11900" w:h="16840"/>
      <w:pgMar w:top="1440" w:right="1800" w:bottom="1440" w:left="1800" w:header="708" w:footer="708" w:gutter="0"/>
      <w:pgBorders>
        <w:top w:val="thinThickThinSmallGap" w:sz="24" w:space="1" w:color="943634" w:themeColor="accent2" w:themeShade="BF"/>
        <w:left w:val="thinThickThinSmallGap" w:sz="24" w:space="4" w:color="943634" w:themeColor="accent2" w:themeShade="BF"/>
        <w:bottom w:val="thinThickThinSmallGap" w:sz="24" w:space="1" w:color="943634" w:themeColor="accent2" w:themeShade="BF"/>
        <w:right w:val="thinThickThinSmallGap" w:sz="24" w:space="4" w:color="943634" w:themeColor="accent2"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C478B05C"/>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008A0"/>
    <w:multiLevelType w:val="hybridMultilevel"/>
    <w:tmpl w:val="2D08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0B6D22"/>
    <w:multiLevelType w:val="hybridMultilevel"/>
    <w:tmpl w:val="E034E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67B44"/>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8C0470"/>
    <w:multiLevelType w:val="hybridMultilevel"/>
    <w:tmpl w:val="C568B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D732B"/>
    <w:multiLevelType w:val="hybridMultilevel"/>
    <w:tmpl w:val="FEB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E4AF7"/>
    <w:multiLevelType w:val="hybridMultilevel"/>
    <w:tmpl w:val="3E441EE6"/>
    <w:lvl w:ilvl="0" w:tplc="08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7" w15:restartNumberingAfterBreak="0">
    <w:nsid w:val="19923023"/>
    <w:multiLevelType w:val="hybridMultilevel"/>
    <w:tmpl w:val="D2F6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661DF"/>
    <w:multiLevelType w:val="hybridMultilevel"/>
    <w:tmpl w:val="F6C23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015706"/>
    <w:multiLevelType w:val="hybridMultilevel"/>
    <w:tmpl w:val="B8E00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A4175"/>
    <w:multiLevelType w:val="hybridMultilevel"/>
    <w:tmpl w:val="EF8A4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50153"/>
    <w:multiLevelType w:val="hybridMultilevel"/>
    <w:tmpl w:val="03D8E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71C52"/>
    <w:multiLevelType w:val="hybridMultilevel"/>
    <w:tmpl w:val="736C8CB8"/>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3" w15:restartNumberingAfterBreak="0">
    <w:nsid w:val="2527102D"/>
    <w:multiLevelType w:val="hybridMultilevel"/>
    <w:tmpl w:val="7138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99779B"/>
    <w:multiLevelType w:val="hybridMultilevel"/>
    <w:tmpl w:val="72081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594790"/>
    <w:multiLevelType w:val="hybridMultilevel"/>
    <w:tmpl w:val="3130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F17902"/>
    <w:multiLevelType w:val="hybridMultilevel"/>
    <w:tmpl w:val="43604A28"/>
    <w:lvl w:ilvl="0" w:tplc="04090001">
      <w:start w:val="1"/>
      <w:numFmt w:val="bullet"/>
      <w:lvlText w:val=""/>
      <w:lvlJc w:val="left"/>
      <w:pPr>
        <w:tabs>
          <w:tab w:val="num" w:pos="784"/>
        </w:tabs>
        <w:ind w:left="784" w:hanging="360"/>
      </w:pPr>
      <w:rPr>
        <w:rFonts w:ascii="Symbol" w:hAnsi="Symbol" w:hint="default"/>
      </w:rPr>
    </w:lvl>
    <w:lvl w:ilvl="1" w:tplc="0409000F">
      <w:start w:val="1"/>
      <w:numFmt w:val="decimal"/>
      <w:lvlText w:val="%2."/>
      <w:lvlJc w:val="left"/>
      <w:pPr>
        <w:tabs>
          <w:tab w:val="num" w:pos="1504"/>
        </w:tabs>
        <w:ind w:left="1504" w:hanging="360"/>
      </w:p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7" w15:restartNumberingAfterBreak="0">
    <w:nsid w:val="2C9C2328"/>
    <w:multiLevelType w:val="hybridMultilevel"/>
    <w:tmpl w:val="CC6AA1C4"/>
    <w:lvl w:ilvl="0" w:tplc="04090001">
      <w:start w:val="1"/>
      <w:numFmt w:val="bullet"/>
      <w:lvlText w:val=""/>
      <w:lvlJc w:val="left"/>
      <w:pPr>
        <w:tabs>
          <w:tab w:val="num" w:pos="784"/>
        </w:tabs>
        <w:ind w:left="784" w:hanging="360"/>
      </w:pPr>
      <w:rPr>
        <w:rFonts w:ascii="Symbol" w:hAnsi="Symbol" w:hint="default"/>
      </w:rPr>
    </w:lvl>
    <w:lvl w:ilvl="1" w:tplc="04090003" w:tentative="1">
      <w:start w:val="1"/>
      <w:numFmt w:val="bullet"/>
      <w:lvlText w:val="o"/>
      <w:lvlJc w:val="left"/>
      <w:pPr>
        <w:tabs>
          <w:tab w:val="num" w:pos="1504"/>
        </w:tabs>
        <w:ind w:left="1504" w:hanging="360"/>
      </w:pPr>
      <w:rPr>
        <w:rFonts w:ascii="Courier New" w:hAnsi="Courier New" w:hint="default"/>
      </w:rPr>
    </w:lvl>
    <w:lvl w:ilvl="2" w:tplc="04090005" w:tentative="1">
      <w:start w:val="1"/>
      <w:numFmt w:val="bullet"/>
      <w:lvlText w:val=""/>
      <w:lvlJc w:val="left"/>
      <w:pPr>
        <w:tabs>
          <w:tab w:val="num" w:pos="2224"/>
        </w:tabs>
        <w:ind w:left="2224" w:hanging="360"/>
      </w:pPr>
      <w:rPr>
        <w:rFonts w:ascii="Wingdings" w:hAnsi="Wingdings" w:hint="default"/>
      </w:rPr>
    </w:lvl>
    <w:lvl w:ilvl="3" w:tplc="04090001" w:tentative="1">
      <w:start w:val="1"/>
      <w:numFmt w:val="bullet"/>
      <w:lvlText w:val=""/>
      <w:lvlJc w:val="left"/>
      <w:pPr>
        <w:tabs>
          <w:tab w:val="num" w:pos="2944"/>
        </w:tabs>
        <w:ind w:left="2944" w:hanging="360"/>
      </w:pPr>
      <w:rPr>
        <w:rFonts w:ascii="Symbol" w:hAnsi="Symbol" w:hint="default"/>
      </w:rPr>
    </w:lvl>
    <w:lvl w:ilvl="4" w:tplc="04090003" w:tentative="1">
      <w:start w:val="1"/>
      <w:numFmt w:val="bullet"/>
      <w:lvlText w:val="o"/>
      <w:lvlJc w:val="left"/>
      <w:pPr>
        <w:tabs>
          <w:tab w:val="num" w:pos="3664"/>
        </w:tabs>
        <w:ind w:left="3664" w:hanging="360"/>
      </w:pPr>
      <w:rPr>
        <w:rFonts w:ascii="Courier New" w:hAnsi="Courier New" w:hint="default"/>
      </w:rPr>
    </w:lvl>
    <w:lvl w:ilvl="5" w:tplc="04090005" w:tentative="1">
      <w:start w:val="1"/>
      <w:numFmt w:val="bullet"/>
      <w:lvlText w:val=""/>
      <w:lvlJc w:val="left"/>
      <w:pPr>
        <w:tabs>
          <w:tab w:val="num" w:pos="4384"/>
        </w:tabs>
        <w:ind w:left="4384" w:hanging="360"/>
      </w:pPr>
      <w:rPr>
        <w:rFonts w:ascii="Wingdings" w:hAnsi="Wingdings" w:hint="default"/>
      </w:rPr>
    </w:lvl>
    <w:lvl w:ilvl="6" w:tplc="04090001" w:tentative="1">
      <w:start w:val="1"/>
      <w:numFmt w:val="bullet"/>
      <w:lvlText w:val=""/>
      <w:lvlJc w:val="left"/>
      <w:pPr>
        <w:tabs>
          <w:tab w:val="num" w:pos="5104"/>
        </w:tabs>
        <w:ind w:left="5104" w:hanging="360"/>
      </w:pPr>
      <w:rPr>
        <w:rFonts w:ascii="Symbol" w:hAnsi="Symbol" w:hint="default"/>
      </w:rPr>
    </w:lvl>
    <w:lvl w:ilvl="7" w:tplc="04090003" w:tentative="1">
      <w:start w:val="1"/>
      <w:numFmt w:val="bullet"/>
      <w:lvlText w:val="o"/>
      <w:lvlJc w:val="left"/>
      <w:pPr>
        <w:tabs>
          <w:tab w:val="num" w:pos="5824"/>
        </w:tabs>
        <w:ind w:left="5824" w:hanging="360"/>
      </w:pPr>
      <w:rPr>
        <w:rFonts w:ascii="Courier New" w:hAnsi="Courier New" w:hint="default"/>
      </w:rPr>
    </w:lvl>
    <w:lvl w:ilvl="8" w:tplc="04090005" w:tentative="1">
      <w:start w:val="1"/>
      <w:numFmt w:val="bullet"/>
      <w:lvlText w:val=""/>
      <w:lvlJc w:val="left"/>
      <w:pPr>
        <w:tabs>
          <w:tab w:val="num" w:pos="6544"/>
        </w:tabs>
        <w:ind w:left="6544" w:hanging="360"/>
      </w:pPr>
      <w:rPr>
        <w:rFonts w:ascii="Wingdings" w:hAnsi="Wingdings" w:hint="default"/>
      </w:rPr>
    </w:lvl>
  </w:abstractNum>
  <w:abstractNum w:abstractNumId="18" w15:restartNumberingAfterBreak="0">
    <w:nsid w:val="2D7941A5"/>
    <w:multiLevelType w:val="hybridMultilevel"/>
    <w:tmpl w:val="0E28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6E3689"/>
    <w:multiLevelType w:val="hybridMultilevel"/>
    <w:tmpl w:val="1C06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094B15"/>
    <w:multiLevelType w:val="multilevel"/>
    <w:tmpl w:val="81C62A8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9D54F3E"/>
    <w:multiLevelType w:val="hybridMultilevel"/>
    <w:tmpl w:val="2E7CB682"/>
    <w:lvl w:ilvl="0" w:tplc="08090001">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5D2075"/>
    <w:multiLevelType w:val="hybridMultilevel"/>
    <w:tmpl w:val="A9769A78"/>
    <w:lvl w:ilvl="0" w:tplc="00000001">
      <w:start w:val="1"/>
      <w:numFmt w:val="bullet"/>
      <w:lvlText w:val="•"/>
      <w:lvlJc w:val="left"/>
      <w:pPr>
        <w:ind w:left="1794" w:hanging="360"/>
      </w:pPr>
    </w:lvl>
    <w:lvl w:ilvl="1" w:tplc="04090003" w:tentative="1">
      <w:start w:val="1"/>
      <w:numFmt w:val="bullet"/>
      <w:lvlText w:val="o"/>
      <w:lvlJc w:val="left"/>
      <w:pPr>
        <w:ind w:left="2514" w:hanging="360"/>
      </w:pPr>
      <w:rPr>
        <w:rFonts w:ascii="Courier New" w:hAnsi="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23" w15:restartNumberingAfterBreak="0">
    <w:nsid w:val="3DF65712"/>
    <w:multiLevelType w:val="hybridMultilevel"/>
    <w:tmpl w:val="39DE5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091CC2"/>
    <w:multiLevelType w:val="hybridMultilevel"/>
    <w:tmpl w:val="FDAC6F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5" w15:restartNumberingAfterBreak="0">
    <w:nsid w:val="45A7676B"/>
    <w:multiLevelType w:val="hybridMultilevel"/>
    <w:tmpl w:val="BB6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675903"/>
    <w:multiLevelType w:val="hybridMultilevel"/>
    <w:tmpl w:val="074A11E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7" w15:restartNumberingAfterBreak="0">
    <w:nsid w:val="48A53514"/>
    <w:multiLevelType w:val="hybridMultilevel"/>
    <w:tmpl w:val="6AA2548A"/>
    <w:lvl w:ilvl="0" w:tplc="BF9A0C76">
      <w:start w:val="1"/>
      <w:numFmt w:val="bullet"/>
      <w:lvlText w:val=""/>
      <w:lvlJc w:val="left"/>
      <w:pPr>
        <w:ind w:left="720" w:hanging="360"/>
      </w:pPr>
      <w:rPr>
        <w:rFonts w:ascii="Comic Sans MS" w:hAnsi="Comic Sans MS"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A50A8B"/>
    <w:multiLevelType w:val="multilevel"/>
    <w:tmpl w:val="7130D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EF1579"/>
    <w:multiLevelType w:val="hybridMultilevel"/>
    <w:tmpl w:val="D79AE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332D9E"/>
    <w:multiLevelType w:val="hybridMultilevel"/>
    <w:tmpl w:val="99E47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9010FF"/>
    <w:multiLevelType w:val="hybridMultilevel"/>
    <w:tmpl w:val="6CAE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7E3134"/>
    <w:multiLevelType w:val="hybridMultilevel"/>
    <w:tmpl w:val="1752F2A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3" w15:restartNumberingAfterBreak="0">
    <w:nsid w:val="58591767"/>
    <w:multiLevelType w:val="hybridMultilevel"/>
    <w:tmpl w:val="E5CEC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664FD1"/>
    <w:multiLevelType w:val="hybridMultilevel"/>
    <w:tmpl w:val="A6F472D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5" w15:restartNumberingAfterBreak="0">
    <w:nsid w:val="669D521F"/>
    <w:multiLevelType w:val="hybridMultilevel"/>
    <w:tmpl w:val="727C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A30A22"/>
    <w:multiLevelType w:val="hybridMultilevel"/>
    <w:tmpl w:val="E174E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7F3C80"/>
    <w:multiLevelType w:val="multilevel"/>
    <w:tmpl w:val="85465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F527C1"/>
    <w:multiLevelType w:val="hybridMultilevel"/>
    <w:tmpl w:val="7D7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670A21"/>
    <w:multiLevelType w:val="multilevel"/>
    <w:tmpl w:val="8B08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4C2355"/>
    <w:multiLevelType w:val="hybridMultilevel"/>
    <w:tmpl w:val="51348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F570CF"/>
    <w:multiLevelType w:val="hybridMultilevel"/>
    <w:tmpl w:val="E7CA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D0381A"/>
    <w:multiLevelType w:val="hybridMultilevel"/>
    <w:tmpl w:val="10C25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20578C"/>
    <w:multiLevelType w:val="hybridMultilevel"/>
    <w:tmpl w:val="D05E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F60271"/>
    <w:multiLevelType w:val="hybridMultilevel"/>
    <w:tmpl w:val="BB94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43"/>
  </w:num>
  <w:num w:numId="4">
    <w:abstractNumId w:val="25"/>
  </w:num>
  <w:num w:numId="5">
    <w:abstractNumId w:val="22"/>
  </w:num>
  <w:num w:numId="6">
    <w:abstractNumId w:val="34"/>
  </w:num>
  <w:num w:numId="7">
    <w:abstractNumId w:val="11"/>
  </w:num>
  <w:num w:numId="8">
    <w:abstractNumId w:val="36"/>
  </w:num>
  <w:num w:numId="9">
    <w:abstractNumId w:val="2"/>
  </w:num>
  <w:num w:numId="10">
    <w:abstractNumId w:val="33"/>
  </w:num>
  <w:num w:numId="11">
    <w:abstractNumId w:val="40"/>
  </w:num>
  <w:num w:numId="12">
    <w:abstractNumId w:val="7"/>
  </w:num>
  <w:num w:numId="13">
    <w:abstractNumId w:val="24"/>
  </w:num>
  <w:num w:numId="14">
    <w:abstractNumId w:val="42"/>
  </w:num>
  <w:num w:numId="15">
    <w:abstractNumId w:val="6"/>
  </w:num>
  <w:num w:numId="16">
    <w:abstractNumId w:val="8"/>
  </w:num>
  <w:num w:numId="17">
    <w:abstractNumId w:val="5"/>
  </w:num>
  <w:num w:numId="18">
    <w:abstractNumId w:val="19"/>
  </w:num>
  <w:num w:numId="19">
    <w:abstractNumId w:val="3"/>
  </w:num>
  <w:num w:numId="20">
    <w:abstractNumId w:val="39"/>
  </w:num>
  <w:num w:numId="21">
    <w:abstractNumId w:val="31"/>
  </w:num>
  <w:num w:numId="22">
    <w:abstractNumId w:val="15"/>
  </w:num>
  <w:num w:numId="23">
    <w:abstractNumId w:val="44"/>
  </w:num>
  <w:num w:numId="24">
    <w:abstractNumId w:val="13"/>
  </w:num>
  <w:num w:numId="25">
    <w:abstractNumId w:val="41"/>
  </w:num>
  <w:num w:numId="26">
    <w:abstractNumId w:val="38"/>
  </w:num>
  <w:num w:numId="27">
    <w:abstractNumId w:val="16"/>
  </w:num>
  <w:num w:numId="28">
    <w:abstractNumId w:val="17"/>
  </w:num>
  <w:num w:numId="29">
    <w:abstractNumId w:val="37"/>
  </w:num>
  <w:num w:numId="30">
    <w:abstractNumId w:val="28"/>
  </w:num>
  <w:num w:numId="31">
    <w:abstractNumId w:val="26"/>
  </w:num>
  <w:num w:numId="32">
    <w:abstractNumId w:val="29"/>
  </w:num>
  <w:num w:numId="33">
    <w:abstractNumId w:val="18"/>
  </w:num>
  <w:num w:numId="34">
    <w:abstractNumId w:val="32"/>
  </w:num>
  <w:num w:numId="35">
    <w:abstractNumId w:val="20"/>
  </w:num>
  <w:num w:numId="36">
    <w:abstractNumId w:val="9"/>
  </w:num>
  <w:num w:numId="37">
    <w:abstractNumId w:val="27"/>
  </w:num>
  <w:num w:numId="38">
    <w:abstractNumId w:val="21"/>
  </w:num>
  <w:num w:numId="39">
    <w:abstractNumId w:val="30"/>
  </w:num>
  <w:num w:numId="40">
    <w:abstractNumId w:val="12"/>
  </w:num>
  <w:num w:numId="41">
    <w:abstractNumId w:val="4"/>
  </w:num>
  <w:num w:numId="42">
    <w:abstractNumId w:val="35"/>
  </w:num>
  <w:num w:numId="43">
    <w:abstractNumId w:val="23"/>
  </w:num>
  <w:num w:numId="44">
    <w:abstractNumId w:val="14"/>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C61"/>
    <w:rsid w:val="00002E39"/>
    <w:rsid w:val="000130C5"/>
    <w:rsid w:val="00013C94"/>
    <w:rsid w:val="00013F59"/>
    <w:rsid w:val="000470FA"/>
    <w:rsid w:val="000857AC"/>
    <w:rsid w:val="000968E5"/>
    <w:rsid w:val="000B4869"/>
    <w:rsid w:val="000B4E1D"/>
    <w:rsid w:val="000D5112"/>
    <w:rsid w:val="000F1CC9"/>
    <w:rsid w:val="0015234D"/>
    <w:rsid w:val="00167AEA"/>
    <w:rsid w:val="001A45CC"/>
    <w:rsid w:val="001B4839"/>
    <w:rsid w:val="001C2789"/>
    <w:rsid w:val="001D0104"/>
    <w:rsid w:val="00233433"/>
    <w:rsid w:val="00237F3F"/>
    <w:rsid w:val="00246B08"/>
    <w:rsid w:val="00251DCF"/>
    <w:rsid w:val="00264861"/>
    <w:rsid w:val="002C26A8"/>
    <w:rsid w:val="002D1A5B"/>
    <w:rsid w:val="00313696"/>
    <w:rsid w:val="00357205"/>
    <w:rsid w:val="003700A4"/>
    <w:rsid w:val="00384BC7"/>
    <w:rsid w:val="00385567"/>
    <w:rsid w:val="00391F78"/>
    <w:rsid w:val="003A11AF"/>
    <w:rsid w:val="003E5DE7"/>
    <w:rsid w:val="004019C0"/>
    <w:rsid w:val="004047E0"/>
    <w:rsid w:val="00424805"/>
    <w:rsid w:val="00426E38"/>
    <w:rsid w:val="00460816"/>
    <w:rsid w:val="00467BDC"/>
    <w:rsid w:val="00474D0C"/>
    <w:rsid w:val="00474F7C"/>
    <w:rsid w:val="004757F9"/>
    <w:rsid w:val="00490563"/>
    <w:rsid w:val="004B4AA9"/>
    <w:rsid w:val="004B7078"/>
    <w:rsid w:val="004C6BC0"/>
    <w:rsid w:val="004D7208"/>
    <w:rsid w:val="004F6409"/>
    <w:rsid w:val="005371BE"/>
    <w:rsid w:val="00543F04"/>
    <w:rsid w:val="0058572B"/>
    <w:rsid w:val="005B63F1"/>
    <w:rsid w:val="005C52D7"/>
    <w:rsid w:val="00601679"/>
    <w:rsid w:val="0061074B"/>
    <w:rsid w:val="00631456"/>
    <w:rsid w:val="00645853"/>
    <w:rsid w:val="00656A1B"/>
    <w:rsid w:val="00664FFB"/>
    <w:rsid w:val="00672FD3"/>
    <w:rsid w:val="006A6716"/>
    <w:rsid w:val="006C61C1"/>
    <w:rsid w:val="00701AF2"/>
    <w:rsid w:val="007032C8"/>
    <w:rsid w:val="007B2C81"/>
    <w:rsid w:val="007C2792"/>
    <w:rsid w:val="007F06A2"/>
    <w:rsid w:val="007F3AFA"/>
    <w:rsid w:val="007F5740"/>
    <w:rsid w:val="007F691B"/>
    <w:rsid w:val="00810574"/>
    <w:rsid w:val="008441A3"/>
    <w:rsid w:val="00861BD3"/>
    <w:rsid w:val="008718D9"/>
    <w:rsid w:val="00897AC2"/>
    <w:rsid w:val="008D011E"/>
    <w:rsid w:val="008E1BCE"/>
    <w:rsid w:val="008F4696"/>
    <w:rsid w:val="00905CB3"/>
    <w:rsid w:val="00983863"/>
    <w:rsid w:val="00A44E8E"/>
    <w:rsid w:val="00A5403B"/>
    <w:rsid w:val="00A56C61"/>
    <w:rsid w:val="00A80A45"/>
    <w:rsid w:val="00AA3233"/>
    <w:rsid w:val="00AC4D58"/>
    <w:rsid w:val="00B11385"/>
    <w:rsid w:val="00B318DE"/>
    <w:rsid w:val="00B46DDE"/>
    <w:rsid w:val="00B92DAC"/>
    <w:rsid w:val="00B957E2"/>
    <w:rsid w:val="00BA3D99"/>
    <w:rsid w:val="00BC7C0B"/>
    <w:rsid w:val="00BE56DB"/>
    <w:rsid w:val="00C006F2"/>
    <w:rsid w:val="00C12D99"/>
    <w:rsid w:val="00C267DA"/>
    <w:rsid w:val="00C508EF"/>
    <w:rsid w:val="00CC5F78"/>
    <w:rsid w:val="00CE349A"/>
    <w:rsid w:val="00CF1ED9"/>
    <w:rsid w:val="00D02E34"/>
    <w:rsid w:val="00D05EE8"/>
    <w:rsid w:val="00D261D0"/>
    <w:rsid w:val="00D626A0"/>
    <w:rsid w:val="00D93883"/>
    <w:rsid w:val="00DB47FB"/>
    <w:rsid w:val="00DC4DEF"/>
    <w:rsid w:val="00DD24C9"/>
    <w:rsid w:val="00DF32D5"/>
    <w:rsid w:val="00DF5977"/>
    <w:rsid w:val="00E10946"/>
    <w:rsid w:val="00E41604"/>
    <w:rsid w:val="00E81D1D"/>
    <w:rsid w:val="00EE0480"/>
    <w:rsid w:val="00EE7464"/>
    <w:rsid w:val="00EF441D"/>
    <w:rsid w:val="00F00360"/>
    <w:rsid w:val="00F22039"/>
    <w:rsid w:val="00F278DC"/>
    <w:rsid w:val="00F4768E"/>
    <w:rsid w:val="00F71F1E"/>
    <w:rsid w:val="00F750FE"/>
    <w:rsid w:val="00F84108"/>
    <w:rsid w:val="00F91C41"/>
    <w:rsid w:val="00F94C86"/>
    <w:rsid w:val="00FE3D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116A3E"/>
  <w14:defaultImageDpi w14:val="300"/>
  <w15:docId w15:val="{4FCBF6F0-FF3C-4EAA-AED2-90415E347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6C61"/>
    <w:rPr>
      <w:rFonts w:ascii="Lucida Grande" w:hAnsi="Lucida Grande" w:cs="Lucida Grande"/>
      <w:sz w:val="18"/>
      <w:szCs w:val="18"/>
    </w:rPr>
  </w:style>
  <w:style w:type="paragraph" w:styleId="ListParagraph">
    <w:name w:val="List Paragraph"/>
    <w:basedOn w:val="Normal"/>
    <w:uiPriority w:val="34"/>
    <w:qFormat/>
    <w:rsid w:val="00A56C61"/>
    <w:pPr>
      <w:ind w:left="720"/>
      <w:contextualSpacing/>
    </w:pPr>
  </w:style>
  <w:style w:type="table" w:styleId="TableGrid">
    <w:name w:val="Table Grid"/>
    <w:basedOn w:val="TableNormal"/>
    <w:uiPriority w:val="59"/>
    <w:rsid w:val="00AA32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8DC"/>
  </w:style>
  <w:style w:type="paragraph" w:customStyle="1" w:styleId="Default">
    <w:name w:val="Default"/>
    <w:rsid w:val="000470FA"/>
    <w:pPr>
      <w:autoSpaceDE w:val="0"/>
      <w:autoSpaceDN w:val="0"/>
      <w:adjustRightInd w:val="0"/>
    </w:pPr>
    <w:rPr>
      <w:rFonts w:ascii="Arial" w:eastAsia="Times New Roman" w:hAnsi="Arial" w:cs="Arial"/>
      <w:color w:val="000000"/>
      <w:lang w:val="en-GB" w:eastAsia="en-GB"/>
    </w:rPr>
  </w:style>
  <w:style w:type="paragraph" w:styleId="Footer">
    <w:name w:val="footer"/>
    <w:basedOn w:val="Normal"/>
    <w:link w:val="FooterChar"/>
    <w:rsid w:val="00237F3F"/>
    <w:pPr>
      <w:tabs>
        <w:tab w:val="center" w:pos="4153"/>
        <w:tab w:val="right" w:pos="8306"/>
      </w:tabs>
    </w:pPr>
    <w:rPr>
      <w:rFonts w:ascii="Times New Roman" w:eastAsia="Times New Roman" w:hAnsi="Times New Roman" w:cs="Times New Roman"/>
      <w:lang w:val="en-GB"/>
    </w:rPr>
  </w:style>
  <w:style w:type="character" w:customStyle="1" w:styleId="FooterChar">
    <w:name w:val="Footer Char"/>
    <w:basedOn w:val="DefaultParagraphFont"/>
    <w:link w:val="Footer"/>
    <w:rsid w:val="00237F3F"/>
    <w:rPr>
      <w:rFonts w:ascii="Times New Roman" w:eastAsia="Times New Roman" w:hAnsi="Times New Roman" w:cs="Times New Roman"/>
      <w:lang w:val="en-GB"/>
    </w:rPr>
  </w:style>
  <w:style w:type="paragraph" w:styleId="NormalWeb">
    <w:name w:val="Normal (Web)"/>
    <w:basedOn w:val="Normal"/>
    <w:uiPriority w:val="99"/>
    <w:unhideWhenUsed/>
    <w:rsid w:val="00237F3F"/>
    <w:pPr>
      <w:spacing w:before="100" w:beforeAutospacing="1" w:after="100" w:afterAutospacing="1"/>
    </w:pPr>
    <w:rPr>
      <w:rFonts w:ascii="Times" w:eastAsia="MS Mincho" w:hAnsi="Times" w:cs="Times New Roman"/>
      <w:sz w:val="20"/>
      <w:szCs w:val="20"/>
      <w:lang w:val="en-GB"/>
    </w:rPr>
  </w:style>
  <w:style w:type="paragraph" w:styleId="BodyTextIndent">
    <w:name w:val="Body Text Indent"/>
    <w:basedOn w:val="Normal"/>
    <w:link w:val="BodyTextIndentChar"/>
    <w:rsid w:val="00246B08"/>
    <w:pPr>
      <w:ind w:left="64"/>
    </w:pPr>
    <w:rPr>
      <w:rFonts w:ascii="Arial" w:eastAsia="Times New Roman" w:hAnsi="Arial" w:cs="Arial"/>
      <w:lang w:val="en-GB"/>
    </w:rPr>
  </w:style>
  <w:style w:type="character" w:customStyle="1" w:styleId="BodyTextIndentChar">
    <w:name w:val="Body Text Indent Char"/>
    <w:basedOn w:val="DefaultParagraphFont"/>
    <w:link w:val="BodyTextIndent"/>
    <w:rsid w:val="00246B08"/>
    <w:rPr>
      <w:rFonts w:ascii="Arial" w:eastAsia="Times New Roman" w:hAnsi="Arial" w:cs="Arial"/>
      <w:lang w:val="en-GB"/>
    </w:rPr>
  </w:style>
  <w:style w:type="character" w:styleId="Strong">
    <w:name w:val="Strong"/>
    <w:basedOn w:val="DefaultParagraphFont"/>
    <w:uiPriority w:val="22"/>
    <w:qFormat/>
    <w:rsid w:val="000968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004">
      <w:bodyDiv w:val="1"/>
      <w:marLeft w:val="0"/>
      <w:marRight w:val="0"/>
      <w:marTop w:val="0"/>
      <w:marBottom w:val="0"/>
      <w:divBdr>
        <w:top w:val="none" w:sz="0" w:space="0" w:color="auto"/>
        <w:left w:val="none" w:sz="0" w:space="0" w:color="auto"/>
        <w:bottom w:val="none" w:sz="0" w:space="0" w:color="auto"/>
        <w:right w:val="none" w:sz="0" w:space="0" w:color="auto"/>
      </w:divBdr>
      <w:divsChild>
        <w:div w:id="2132547691">
          <w:marLeft w:val="0"/>
          <w:marRight w:val="0"/>
          <w:marTop w:val="0"/>
          <w:marBottom w:val="0"/>
          <w:divBdr>
            <w:top w:val="none" w:sz="0" w:space="0" w:color="auto"/>
            <w:left w:val="none" w:sz="0" w:space="0" w:color="auto"/>
            <w:bottom w:val="none" w:sz="0" w:space="0" w:color="auto"/>
            <w:right w:val="none" w:sz="0" w:space="0" w:color="auto"/>
          </w:divBdr>
        </w:div>
        <w:div w:id="1392928615">
          <w:marLeft w:val="0"/>
          <w:marRight w:val="0"/>
          <w:marTop w:val="0"/>
          <w:marBottom w:val="0"/>
          <w:divBdr>
            <w:top w:val="none" w:sz="0" w:space="0" w:color="auto"/>
            <w:left w:val="none" w:sz="0" w:space="0" w:color="auto"/>
            <w:bottom w:val="none" w:sz="0" w:space="0" w:color="auto"/>
            <w:right w:val="none" w:sz="0" w:space="0" w:color="auto"/>
          </w:divBdr>
        </w:div>
        <w:div w:id="201747866">
          <w:marLeft w:val="0"/>
          <w:marRight w:val="0"/>
          <w:marTop w:val="0"/>
          <w:marBottom w:val="0"/>
          <w:divBdr>
            <w:top w:val="none" w:sz="0" w:space="0" w:color="auto"/>
            <w:left w:val="none" w:sz="0" w:space="0" w:color="auto"/>
            <w:bottom w:val="none" w:sz="0" w:space="0" w:color="auto"/>
            <w:right w:val="none" w:sz="0" w:space="0" w:color="auto"/>
          </w:divBdr>
        </w:div>
        <w:div w:id="1677223343">
          <w:marLeft w:val="0"/>
          <w:marRight w:val="0"/>
          <w:marTop w:val="0"/>
          <w:marBottom w:val="0"/>
          <w:divBdr>
            <w:top w:val="none" w:sz="0" w:space="0" w:color="auto"/>
            <w:left w:val="none" w:sz="0" w:space="0" w:color="auto"/>
            <w:bottom w:val="none" w:sz="0" w:space="0" w:color="auto"/>
            <w:right w:val="none" w:sz="0" w:space="0" w:color="auto"/>
          </w:divBdr>
        </w:div>
      </w:divsChild>
    </w:div>
    <w:div w:id="912786085">
      <w:bodyDiv w:val="1"/>
      <w:marLeft w:val="0"/>
      <w:marRight w:val="0"/>
      <w:marTop w:val="0"/>
      <w:marBottom w:val="0"/>
      <w:divBdr>
        <w:top w:val="none" w:sz="0" w:space="0" w:color="auto"/>
        <w:left w:val="none" w:sz="0" w:space="0" w:color="auto"/>
        <w:bottom w:val="none" w:sz="0" w:space="0" w:color="auto"/>
        <w:right w:val="none" w:sz="0" w:space="0" w:color="auto"/>
      </w:divBdr>
      <w:divsChild>
        <w:div w:id="378551793">
          <w:marLeft w:val="0"/>
          <w:marRight w:val="0"/>
          <w:marTop w:val="0"/>
          <w:marBottom w:val="0"/>
          <w:divBdr>
            <w:top w:val="none" w:sz="0" w:space="0" w:color="auto"/>
            <w:left w:val="none" w:sz="0" w:space="0" w:color="auto"/>
            <w:bottom w:val="none" w:sz="0" w:space="0" w:color="auto"/>
            <w:right w:val="none" w:sz="0" w:space="0" w:color="auto"/>
          </w:divBdr>
        </w:div>
        <w:div w:id="1610431043">
          <w:marLeft w:val="0"/>
          <w:marRight w:val="0"/>
          <w:marTop w:val="0"/>
          <w:marBottom w:val="0"/>
          <w:divBdr>
            <w:top w:val="none" w:sz="0" w:space="0" w:color="auto"/>
            <w:left w:val="none" w:sz="0" w:space="0" w:color="auto"/>
            <w:bottom w:val="none" w:sz="0" w:space="0" w:color="auto"/>
            <w:right w:val="none" w:sz="0" w:space="0" w:color="auto"/>
          </w:divBdr>
        </w:div>
        <w:div w:id="646671537">
          <w:marLeft w:val="0"/>
          <w:marRight w:val="0"/>
          <w:marTop w:val="0"/>
          <w:marBottom w:val="0"/>
          <w:divBdr>
            <w:top w:val="none" w:sz="0" w:space="0" w:color="auto"/>
            <w:left w:val="none" w:sz="0" w:space="0" w:color="auto"/>
            <w:bottom w:val="none" w:sz="0" w:space="0" w:color="auto"/>
            <w:right w:val="none" w:sz="0" w:space="0" w:color="auto"/>
          </w:divBdr>
        </w:div>
        <w:div w:id="2103181981">
          <w:marLeft w:val="0"/>
          <w:marRight w:val="0"/>
          <w:marTop w:val="0"/>
          <w:marBottom w:val="0"/>
          <w:divBdr>
            <w:top w:val="none" w:sz="0" w:space="0" w:color="auto"/>
            <w:left w:val="none" w:sz="0" w:space="0" w:color="auto"/>
            <w:bottom w:val="none" w:sz="0" w:space="0" w:color="auto"/>
            <w:right w:val="none" w:sz="0" w:space="0" w:color="auto"/>
          </w:divBdr>
        </w:div>
        <w:div w:id="1088892547">
          <w:marLeft w:val="0"/>
          <w:marRight w:val="0"/>
          <w:marTop w:val="0"/>
          <w:marBottom w:val="0"/>
          <w:divBdr>
            <w:top w:val="none" w:sz="0" w:space="0" w:color="auto"/>
            <w:left w:val="none" w:sz="0" w:space="0" w:color="auto"/>
            <w:bottom w:val="none" w:sz="0" w:space="0" w:color="auto"/>
            <w:right w:val="none" w:sz="0" w:space="0" w:color="auto"/>
          </w:divBdr>
        </w:div>
        <w:div w:id="1862359153">
          <w:marLeft w:val="0"/>
          <w:marRight w:val="0"/>
          <w:marTop w:val="0"/>
          <w:marBottom w:val="0"/>
          <w:divBdr>
            <w:top w:val="none" w:sz="0" w:space="0" w:color="auto"/>
            <w:left w:val="none" w:sz="0" w:space="0" w:color="auto"/>
            <w:bottom w:val="none" w:sz="0" w:space="0" w:color="auto"/>
            <w:right w:val="none" w:sz="0" w:space="0" w:color="auto"/>
          </w:divBdr>
        </w:div>
        <w:div w:id="246889893">
          <w:marLeft w:val="0"/>
          <w:marRight w:val="0"/>
          <w:marTop w:val="0"/>
          <w:marBottom w:val="0"/>
          <w:divBdr>
            <w:top w:val="none" w:sz="0" w:space="0" w:color="auto"/>
            <w:left w:val="none" w:sz="0" w:space="0" w:color="auto"/>
            <w:bottom w:val="none" w:sz="0" w:space="0" w:color="auto"/>
            <w:right w:val="none" w:sz="0" w:space="0" w:color="auto"/>
          </w:divBdr>
        </w:div>
        <w:div w:id="242493905">
          <w:marLeft w:val="0"/>
          <w:marRight w:val="0"/>
          <w:marTop w:val="0"/>
          <w:marBottom w:val="0"/>
          <w:divBdr>
            <w:top w:val="none" w:sz="0" w:space="0" w:color="auto"/>
            <w:left w:val="none" w:sz="0" w:space="0" w:color="auto"/>
            <w:bottom w:val="none" w:sz="0" w:space="0" w:color="auto"/>
            <w:right w:val="none" w:sz="0" w:space="0" w:color="auto"/>
          </w:divBdr>
        </w:div>
        <w:div w:id="1053970037">
          <w:marLeft w:val="0"/>
          <w:marRight w:val="0"/>
          <w:marTop w:val="0"/>
          <w:marBottom w:val="0"/>
          <w:divBdr>
            <w:top w:val="none" w:sz="0" w:space="0" w:color="auto"/>
            <w:left w:val="none" w:sz="0" w:space="0" w:color="auto"/>
            <w:bottom w:val="none" w:sz="0" w:space="0" w:color="auto"/>
            <w:right w:val="none" w:sz="0" w:space="0" w:color="auto"/>
          </w:divBdr>
        </w:div>
        <w:div w:id="216280258">
          <w:marLeft w:val="0"/>
          <w:marRight w:val="0"/>
          <w:marTop w:val="0"/>
          <w:marBottom w:val="0"/>
          <w:divBdr>
            <w:top w:val="none" w:sz="0" w:space="0" w:color="auto"/>
            <w:left w:val="none" w:sz="0" w:space="0" w:color="auto"/>
            <w:bottom w:val="none" w:sz="0" w:space="0" w:color="auto"/>
            <w:right w:val="none" w:sz="0" w:space="0" w:color="auto"/>
          </w:divBdr>
        </w:div>
        <w:div w:id="823202064">
          <w:marLeft w:val="0"/>
          <w:marRight w:val="0"/>
          <w:marTop w:val="0"/>
          <w:marBottom w:val="0"/>
          <w:divBdr>
            <w:top w:val="none" w:sz="0" w:space="0" w:color="auto"/>
            <w:left w:val="none" w:sz="0" w:space="0" w:color="auto"/>
            <w:bottom w:val="none" w:sz="0" w:space="0" w:color="auto"/>
            <w:right w:val="none" w:sz="0" w:space="0" w:color="auto"/>
          </w:divBdr>
        </w:div>
        <w:div w:id="540677261">
          <w:marLeft w:val="0"/>
          <w:marRight w:val="0"/>
          <w:marTop w:val="0"/>
          <w:marBottom w:val="0"/>
          <w:divBdr>
            <w:top w:val="none" w:sz="0" w:space="0" w:color="auto"/>
            <w:left w:val="none" w:sz="0" w:space="0" w:color="auto"/>
            <w:bottom w:val="none" w:sz="0" w:space="0" w:color="auto"/>
            <w:right w:val="none" w:sz="0" w:space="0" w:color="auto"/>
          </w:divBdr>
        </w:div>
        <w:div w:id="1826121673">
          <w:marLeft w:val="0"/>
          <w:marRight w:val="0"/>
          <w:marTop w:val="0"/>
          <w:marBottom w:val="0"/>
          <w:divBdr>
            <w:top w:val="none" w:sz="0" w:space="0" w:color="auto"/>
            <w:left w:val="none" w:sz="0" w:space="0" w:color="auto"/>
            <w:bottom w:val="none" w:sz="0" w:space="0" w:color="auto"/>
            <w:right w:val="none" w:sz="0" w:space="0" w:color="auto"/>
          </w:divBdr>
        </w:div>
      </w:divsChild>
    </w:div>
    <w:div w:id="1162086155">
      <w:bodyDiv w:val="1"/>
      <w:marLeft w:val="0"/>
      <w:marRight w:val="0"/>
      <w:marTop w:val="0"/>
      <w:marBottom w:val="0"/>
      <w:divBdr>
        <w:top w:val="none" w:sz="0" w:space="0" w:color="auto"/>
        <w:left w:val="none" w:sz="0" w:space="0" w:color="auto"/>
        <w:bottom w:val="none" w:sz="0" w:space="0" w:color="auto"/>
        <w:right w:val="none" w:sz="0" w:space="0" w:color="auto"/>
      </w:divBdr>
      <w:divsChild>
        <w:div w:id="1537498304">
          <w:marLeft w:val="0"/>
          <w:marRight w:val="0"/>
          <w:marTop w:val="0"/>
          <w:marBottom w:val="0"/>
          <w:divBdr>
            <w:top w:val="none" w:sz="0" w:space="0" w:color="auto"/>
            <w:left w:val="none" w:sz="0" w:space="0" w:color="auto"/>
            <w:bottom w:val="none" w:sz="0" w:space="0" w:color="auto"/>
            <w:right w:val="none" w:sz="0" w:space="0" w:color="auto"/>
          </w:divBdr>
        </w:div>
        <w:div w:id="1702244252">
          <w:marLeft w:val="0"/>
          <w:marRight w:val="0"/>
          <w:marTop w:val="0"/>
          <w:marBottom w:val="0"/>
          <w:divBdr>
            <w:top w:val="none" w:sz="0" w:space="0" w:color="auto"/>
            <w:left w:val="none" w:sz="0" w:space="0" w:color="auto"/>
            <w:bottom w:val="none" w:sz="0" w:space="0" w:color="auto"/>
            <w:right w:val="none" w:sz="0" w:space="0" w:color="auto"/>
          </w:divBdr>
        </w:div>
        <w:div w:id="268776356">
          <w:marLeft w:val="0"/>
          <w:marRight w:val="0"/>
          <w:marTop w:val="0"/>
          <w:marBottom w:val="0"/>
          <w:divBdr>
            <w:top w:val="none" w:sz="0" w:space="0" w:color="auto"/>
            <w:left w:val="none" w:sz="0" w:space="0" w:color="auto"/>
            <w:bottom w:val="none" w:sz="0" w:space="0" w:color="auto"/>
            <w:right w:val="none" w:sz="0" w:space="0" w:color="auto"/>
          </w:divBdr>
        </w:div>
        <w:div w:id="859658693">
          <w:marLeft w:val="0"/>
          <w:marRight w:val="0"/>
          <w:marTop w:val="0"/>
          <w:marBottom w:val="0"/>
          <w:divBdr>
            <w:top w:val="none" w:sz="0" w:space="0" w:color="auto"/>
            <w:left w:val="none" w:sz="0" w:space="0" w:color="auto"/>
            <w:bottom w:val="none" w:sz="0" w:space="0" w:color="auto"/>
            <w:right w:val="none" w:sz="0" w:space="0" w:color="auto"/>
          </w:divBdr>
        </w:div>
        <w:div w:id="174616414">
          <w:marLeft w:val="0"/>
          <w:marRight w:val="0"/>
          <w:marTop w:val="0"/>
          <w:marBottom w:val="0"/>
          <w:divBdr>
            <w:top w:val="none" w:sz="0" w:space="0" w:color="auto"/>
            <w:left w:val="none" w:sz="0" w:space="0" w:color="auto"/>
            <w:bottom w:val="none" w:sz="0" w:space="0" w:color="auto"/>
            <w:right w:val="none" w:sz="0" w:space="0" w:color="auto"/>
          </w:divBdr>
        </w:div>
        <w:div w:id="605846118">
          <w:marLeft w:val="0"/>
          <w:marRight w:val="0"/>
          <w:marTop w:val="0"/>
          <w:marBottom w:val="0"/>
          <w:divBdr>
            <w:top w:val="none" w:sz="0" w:space="0" w:color="auto"/>
            <w:left w:val="none" w:sz="0" w:space="0" w:color="auto"/>
            <w:bottom w:val="none" w:sz="0" w:space="0" w:color="auto"/>
            <w:right w:val="none" w:sz="0" w:space="0" w:color="auto"/>
          </w:divBdr>
        </w:div>
        <w:div w:id="1438410659">
          <w:marLeft w:val="0"/>
          <w:marRight w:val="0"/>
          <w:marTop w:val="0"/>
          <w:marBottom w:val="0"/>
          <w:divBdr>
            <w:top w:val="none" w:sz="0" w:space="0" w:color="auto"/>
            <w:left w:val="none" w:sz="0" w:space="0" w:color="auto"/>
            <w:bottom w:val="none" w:sz="0" w:space="0" w:color="auto"/>
            <w:right w:val="none" w:sz="0" w:space="0" w:color="auto"/>
          </w:divBdr>
        </w:div>
        <w:div w:id="112212180">
          <w:marLeft w:val="0"/>
          <w:marRight w:val="0"/>
          <w:marTop w:val="0"/>
          <w:marBottom w:val="0"/>
          <w:divBdr>
            <w:top w:val="none" w:sz="0" w:space="0" w:color="auto"/>
            <w:left w:val="none" w:sz="0" w:space="0" w:color="auto"/>
            <w:bottom w:val="none" w:sz="0" w:space="0" w:color="auto"/>
            <w:right w:val="none" w:sz="0" w:space="0" w:color="auto"/>
          </w:divBdr>
        </w:div>
        <w:div w:id="1022046457">
          <w:marLeft w:val="0"/>
          <w:marRight w:val="0"/>
          <w:marTop w:val="0"/>
          <w:marBottom w:val="0"/>
          <w:divBdr>
            <w:top w:val="none" w:sz="0" w:space="0" w:color="auto"/>
            <w:left w:val="none" w:sz="0" w:space="0" w:color="auto"/>
            <w:bottom w:val="none" w:sz="0" w:space="0" w:color="auto"/>
            <w:right w:val="none" w:sz="0" w:space="0" w:color="auto"/>
          </w:divBdr>
        </w:div>
        <w:div w:id="1353145316">
          <w:marLeft w:val="0"/>
          <w:marRight w:val="0"/>
          <w:marTop w:val="0"/>
          <w:marBottom w:val="0"/>
          <w:divBdr>
            <w:top w:val="none" w:sz="0" w:space="0" w:color="auto"/>
            <w:left w:val="none" w:sz="0" w:space="0" w:color="auto"/>
            <w:bottom w:val="none" w:sz="0" w:space="0" w:color="auto"/>
            <w:right w:val="none" w:sz="0" w:space="0" w:color="auto"/>
          </w:divBdr>
        </w:div>
        <w:div w:id="1830363216">
          <w:marLeft w:val="0"/>
          <w:marRight w:val="0"/>
          <w:marTop w:val="0"/>
          <w:marBottom w:val="0"/>
          <w:divBdr>
            <w:top w:val="none" w:sz="0" w:space="0" w:color="auto"/>
            <w:left w:val="none" w:sz="0" w:space="0" w:color="auto"/>
            <w:bottom w:val="none" w:sz="0" w:space="0" w:color="auto"/>
            <w:right w:val="none" w:sz="0" w:space="0" w:color="auto"/>
          </w:divBdr>
        </w:div>
        <w:div w:id="641693906">
          <w:marLeft w:val="0"/>
          <w:marRight w:val="0"/>
          <w:marTop w:val="0"/>
          <w:marBottom w:val="0"/>
          <w:divBdr>
            <w:top w:val="none" w:sz="0" w:space="0" w:color="auto"/>
            <w:left w:val="none" w:sz="0" w:space="0" w:color="auto"/>
            <w:bottom w:val="none" w:sz="0" w:space="0" w:color="auto"/>
            <w:right w:val="none" w:sz="0" w:space="0" w:color="auto"/>
          </w:divBdr>
        </w:div>
      </w:divsChild>
    </w:div>
    <w:div w:id="1804813883">
      <w:bodyDiv w:val="1"/>
      <w:marLeft w:val="0"/>
      <w:marRight w:val="0"/>
      <w:marTop w:val="0"/>
      <w:marBottom w:val="0"/>
      <w:divBdr>
        <w:top w:val="none" w:sz="0" w:space="0" w:color="auto"/>
        <w:left w:val="none" w:sz="0" w:space="0" w:color="auto"/>
        <w:bottom w:val="none" w:sz="0" w:space="0" w:color="auto"/>
        <w:right w:val="none" w:sz="0" w:space="0" w:color="auto"/>
      </w:divBdr>
      <w:divsChild>
        <w:div w:id="907761564">
          <w:marLeft w:val="0"/>
          <w:marRight w:val="0"/>
          <w:marTop w:val="0"/>
          <w:marBottom w:val="0"/>
          <w:divBdr>
            <w:top w:val="none" w:sz="0" w:space="0" w:color="auto"/>
            <w:left w:val="none" w:sz="0" w:space="0" w:color="auto"/>
            <w:bottom w:val="none" w:sz="0" w:space="0" w:color="auto"/>
            <w:right w:val="none" w:sz="0" w:space="0" w:color="auto"/>
          </w:divBdr>
        </w:div>
        <w:div w:id="472337885">
          <w:marLeft w:val="0"/>
          <w:marRight w:val="0"/>
          <w:marTop w:val="0"/>
          <w:marBottom w:val="0"/>
          <w:divBdr>
            <w:top w:val="none" w:sz="0" w:space="0" w:color="auto"/>
            <w:left w:val="none" w:sz="0" w:space="0" w:color="auto"/>
            <w:bottom w:val="none" w:sz="0" w:space="0" w:color="auto"/>
            <w:right w:val="none" w:sz="0" w:space="0" w:color="auto"/>
          </w:divBdr>
        </w:div>
        <w:div w:id="928656323">
          <w:marLeft w:val="0"/>
          <w:marRight w:val="0"/>
          <w:marTop w:val="0"/>
          <w:marBottom w:val="0"/>
          <w:divBdr>
            <w:top w:val="none" w:sz="0" w:space="0" w:color="auto"/>
            <w:left w:val="none" w:sz="0" w:space="0" w:color="auto"/>
            <w:bottom w:val="none" w:sz="0" w:space="0" w:color="auto"/>
            <w:right w:val="none" w:sz="0" w:space="0" w:color="auto"/>
          </w:divBdr>
        </w:div>
      </w:divsChild>
    </w:div>
    <w:div w:id="1910537964">
      <w:bodyDiv w:val="1"/>
      <w:marLeft w:val="0"/>
      <w:marRight w:val="0"/>
      <w:marTop w:val="0"/>
      <w:marBottom w:val="0"/>
      <w:divBdr>
        <w:top w:val="none" w:sz="0" w:space="0" w:color="auto"/>
        <w:left w:val="none" w:sz="0" w:space="0" w:color="auto"/>
        <w:bottom w:val="none" w:sz="0" w:space="0" w:color="auto"/>
        <w:right w:val="none" w:sz="0" w:space="0" w:color="auto"/>
      </w:divBdr>
    </w:div>
    <w:div w:id="2036808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CFAEE-DE08-46D1-A95B-735E69B6F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1476</Words>
  <Characters>8414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Oliver Tomkins Junior School</Company>
  <LinksUpToDate>false</LinksUpToDate>
  <CharactersWithSpaces>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Warburton</dc:creator>
  <cp:lastModifiedBy>Head Teacher</cp:lastModifiedBy>
  <cp:revision>2</cp:revision>
  <dcterms:created xsi:type="dcterms:W3CDTF">2023-10-16T16:18:00Z</dcterms:created>
  <dcterms:modified xsi:type="dcterms:W3CDTF">2023-10-16T16:18:00Z</dcterms:modified>
</cp:coreProperties>
</file>