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087E00" w14:textId="454E34F9" w:rsidR="00AB12BF" w:rsidRPr="006212CD" w:rsidRDefault="00A56C61" w:rsidP="00155412">
      <w:pPr>
        <w:rPr>
          <w:rFonts w:ascii="Century Gothic" w:hAnsi="Century Gothic"/>
          <w:sz w:val="22"/>
          <w:szCs w:val="22"/>
        </w:rPr>
      </w:pPr>
      <w:r w:rsidRPr="006212CD">
        <w:rPr>
          <w:rFonts w:ascii="Century Gothic" w:hAnsi="Century Gothic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40DC40DE" wp14:editId="5CB14B87">
            <wp:simplePos x="0" y="0"/>
            <wp:positionH relativeFrom="column">
              <wp:posOffset>342900</wp:posOffset>
            </wp:positionH>
            <wp:positionV relativeFrom="paragraph">
              <wp:posOffset>-800100</wp:posOffset>
            </wp:positionV>
            <wp:extent cx="4686300" cy="841375"/>
            <wp:effectExtent l="0" t="0" r="12700" b="0"/>
            <wp:wrapThrough wrapText="bothSides">
              <wp:wrapPolygon edited="0">
                <wp:start x="0" y="0"/>
                <wp:lineTo x="0" y="20866"/>
                <wp:lineTo x="21541" y="20866"/>
                <wp:lineTo x="21541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0" t="12131" r="29785" b="67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78B" w:rsidRPr="006212CD">
        <w:rPr>
          <w:rFonts w:ascii="Century Gothic" w:hAnsi="Century Gothic"/>
          <w:b/>
          <w:sz w:val="22"/>
          <w:szCs w:val="22"/>
          <w:u w:val="single"/>
        </w:rPr>
        <w:t xml:space="preserve">Accessibility </w:t>
      </w:r>
      <w:r w:rsidR="00AB12BF" w:rsidRPr="006212CD">
        <w:rPr>
          <w:rFonts w:ascii="Century Gothic" w:hAnsi="Century Gothic"/>
          <w:b/>
          <w:sz w:val="22"/>
          <w:szCs w:val="22"/>
          <w:u w:val="single"/>
        </w:rPr>
        <w:t xml:space="preserve">Policy </w:t>
      </w:r>
    </w:p>
    <w:p w14:paraId="30BEF64C" w14:textId="5FD251CB" w:rsidR="00AB12BF" w:rsidRPr="006212CD" w:rsidRDefault="00E1378B" w:rsidP="0022785F">
      <w:pPr>
        <w:pStyle w:val="NoSpacing"/>
        <w:rPr>
          <w:rFonts w:ascii="Century Gothic" w:hAnsi="Century Gothic"/>
          <w:b/>
          <w:sz w:val="22"/>
          <w:szCs w:val="22"/>
          <w:u w:val="single"/>
        </w:rPr>
      </w:pPr>
      <w:r w:rsidRPr="006212CD">
        <w:rPr>
          <w:rFonts w:ascii="Century Gothic" w:hAnsi="Century Gothic"/>
          <w:b/>
          <w:sz w:val="22"/>
          <w:szCs w:val="22"/>
          <w:u w:val="single"/>
        </w:rPr>
        <w:t>September</w:t>
      </w:r>
      <w:r w:rsidR="00B7662B" w:rsidRPr="006212CD">
        <w:rPr>
          <w:rFonts w:ascii="Century Gothic" w:hAnsi="Century Gothic"/>
          <w:b/>
          <w:sz w:val="22"/>
          <w:szCs w:val="22"/>
          <w:u w:val="single"/>
        </w:rPr>
        <w:t xml:space="preserve"> 2023 </w:t>
      </w:r>
      <w:r w:rsidR="006212CD" w:rsidRPr="006212CD">
        <w:rPr>
          <w:rFonts w:ascii="Century Gothic" w:hAnsi="Century Gothic"/>
          <w:b/>
          <w:sz w:val="22"/>
          <w:szCs w:val="22"/>
          <w:u w:val="single"/>
        </w:rPr>
        <w:t>–</w:t>
      </w:r>
      <w:r w:rsidR="00B7662B" w:rsidRPr="006212CD">
        <w:rPr>
          <w:rFonts w:ascii="Century Gothic" w:hAnsi="Century Gothic"/>
          <w:b/>
          <w:sz w:val="22"/>
          <w:szCs w:val="22"/>
          <w:u w:val="single"/>
        </w:rPr>
        <w:t xml:space="preserve"> 2026</w:t>
      </w:r>
    </w:p>
    <w:p w14:paraId="2FF3EED3" w14:textId="77777777" w:rsidR="006212CD" w:rsidRPr="006212CD" w:rsidRDefault="006212CD" w:rsidP="0022785F">
      <w:pPr>
        <w:pStyle w:val="NoSpacing"/>
        <w:rPr>
          <w:rFonts w:ascii="Century Gothic" w:hAnsi="Century Gothic"/>
          <w:b/>
          <w:sz w:val="22"/>
          <w:szCs w:val="22"/>
          <w:u w:val="single"/>
        </w:rPr>
      </w:pPr>
    </w:p>
    <w:p w14:paraId="3C408351" w14:textId="77777777" w:rsidR="006212CD" w:rsidRPr="006212CD" w:rsidRDefault="006212CD" w:rsidP="006212CD">
      <w:pPr>
        <w:pStyle w:val="NoSpacing"/>
        <w:rPr>
          <w:rFonts w:ascii="Century Gothic" w:hAnsi="Century Gothic"/>
          <w:b/>
          <w:color w:val="EE0000"/>
          <w:sz w:val="22"/>
          <w:szCs w:val="22"/>
          <w:u w:val="single"/>
        </w:rPr>
      </w:pPr>
      <w:r w:rsidRPr="006212CD">
        <w:rPr>
          <w:rFonts w:ascii="Century Gothic" w:hAnsi="Century Gothic"/>
          <w:b/>
          <w:color w:val="EE0000"/>
          <w:sz w:val="22"/>
          <w:szCs w:val="22"/>
          <w:u w:val="single"/>
        </w:rPr>
        <w:t>Updated January 2026</w:t>
      </w:r>
      <w:bookmarkStart w:id="0" w:name="_Toc491429308"/>
    </w:p>
    <w:p w14:paraId="53593A6B" w14:textId="77777777" w:rsidR="006212CD" w:rsidRPr="006212CD" w:rsidRDefault="006212CD" w:rsidP="006212CD">
      <w:pPr>
        <w:pStyle w:val="NoSpacing"/>
        <w:rPr>
          <w:rFonts w:ascii="Century Gothic" w:hAnsi="Century Gothic"/>
          <w:b/>
          <w:color w:val="EE0000"/>
          <w:sz w:val="22"/>
          <w:szCs w:val="22"/>
          <w:u w:val="single"/>
        </w:rPr>
      </w:pPr>
    </w:p>
    <w:p w14:paraId="01993B2B" w14:textId="11FA88A7" w:rsidR="0022785F" w:rsidRPr="006212CD" w:rsidRDefault="0022785F" w:rsidP="006212CD">
      <w:pPr>
        <w:pStyle w:val="NoSpacing"/>
        <w:rPr>
          <w:rFonts w:ascii="Century Gothic" w:hAnsi="Century Gothic"/>
          <w:b/>
          <w:color w:val="EE0000"/>
          <w:sz w:val="22"/>
          <w:szCs w:val="22"/>
          <w:u w:val="single"/>
        </w:rPr>
      </w:pPr>
      <w:r w:rsidRPr="006212CD">
        <w:rPr>
          <w:rFonts w:ascii="Century Gothic" w:hAnsi="Century Gothic"/>
          <w:sz w:val="22"/>
          <w:szCs w:val="22"/>
        </w:rPr>
        <w:t>1. Aims</w:t>
      </w:r>
      <w:bookmarkEnd w:id="0"/>
    </w:p>
    <w:p w14:paraId="6E7F8A81" w14:textId="77777777" w:rsidR="0022785F" w:rsidRPr="006212CD" w:rsidRDefault="0022785F" w:rsidP="0022785F">
      <w:pPr>
        <w:rPr>
          <w:rFonts w:ascii="Century Gothic" w:hAnsi="Century Gothic" w:cs="Arial"/>
          <w:sz w:val="22"/>
          <w:szCs w:val="22"/>
        </w:rPr>
      </w:pPr>
      <w:r w:rsidRPr="006212CD">
        <w:rPr>
          <w:rFonts w:ascii="Century Gothic" w:hAnsi="Century Gothic" w:cs="Arial"/>
          <w:sz w:val="22"/>
          <w:szCs w:val="22"/>
        </w:rPr>
        <w:t>Schools are required under the Equality Act 2010 to have an accessibility plan. The purpose of the plan is to:</w:t>
      </w:r>
    </w:p>
    <w:p w14:paraId="2DF1654F" w14:textId="77777777" w:rsidR="0022785F" w:rsidRPr="006212CD" w:rsidRDefault="0022785F" w:rsidP="0022785F">
      <w:pPr>
        <w:numPr>
          <w:ilvl w:val="0"/>
          <w:numId w:val="35"/>
        </w:numPr>
        <w:shd w:val="clear" w:color="auto" w:fill="FFFFFF"/>
        <w:spacing w:before="161" w:after="161"/>
        <w:rPr>
          <w:rFonts w:ascii="Century Gothic" w:eastAsia="Times New Roman" w:hAnsi="Century Gothic" w:cs="Arial"/>
          <w:sz w:val="22"/>
          <w:szCs w:val="22"/>
          <w:lang w:eastAsia="en-GB"/>
        </w:rPr>
      </w:pPr>
      <w:r w:rsidRPr="006212CD">
        <w:rPr>
          <w:rFonts w:ascii="Century Gothic" w:eastAsia="Times New Roman" w:hAnsi="Century Gothic" w:cs="Arial"/>
          <w:sz w:val="22"/>
          <w:szCs w:val="22"/>
          <w:lang w:eastAsia="en-GB"/>
        </w:rPr>
        <w:t>Increase the extent to which disabled pupils can participate in the curriculum</w:t>
      </w:r>
    </w:p>
    <w:p w14:paraId="20C8630A" w14:textId="77777777" w:rsidR="0022785F" w:rsidRPr="006212CD" w:rsidRDefault="0022785F" w:rsidP="0022785F">
      <w:pPr>
        <w:numPr>
          <w:ilvl w:val="0"/>
          <w:numId w:val="36"/>
        </w:numPr>
        <w:shd w:val="clear" w:color="auto" w:fill="FFFFFF"/>
        <w:spacing w:before="161" w:after="161"/>
        <w:rPr>
          <w:rFonts w:ascii="Century Gothic" w:eastAsia="Times New Roman" w:hAnsi="Century Gothic" w:cs="Arial"/>
          <w:sz w:val="22"/>
          <w:szCs w:val="22"/>
          <w:lang w:eastAsia="en-GB"/>
        </w:rPr>
      </w:pPr>
      <w:r w:rsidRPr="006212CD">
        <w:rPr>
          <w:rFonts w:ascii="Century Gothic" w:eastAsia="Times New Roman" w:hAnsi="Century Gothic" w:cs="Arial"/>
          <w:sz w:val="22"/>
          <w:szCs w:val="22"/>
          <w:lang w:eastAsia="en-GB"/>
        </w:rPr>
        <w:t>Improve the physical environment of the school to enable disabled pupils to take better advantage of education, benefits, facilities and services provided</w:t>
      </w:r>
    </w:p>
    <w:p w14:paraId="428C3A38" w14:textId="77777777" w:rsidR="0022785F" w:rsidRPr="006212CD" w:rsidRDefault="0022785F" w:rsidP="0022785F">
      <w:pPr>
        <w:numPr>
          <w:ilvl w:val="0"/>
          <w:numId w:val="36"/>
        </w:numPr>
        <w:shd w:val="clear" w:color="auto" w:fill="FFFFFF"/>
        <w:spacing w:before="161" w:after="161"/>
        <w:rPr>
          <w:rFonts w:ascii="Century Gothic" w:eastAsia="Times New Roman" w:hAnsi="Century Gothic" w:cs="Arial"/>
          <w:sz w:val="22"/>
          <w:szCs w:val="22"/>
          <w:lang w:eastAsia="en-GB"/>
        </w:rPr>
      </w:pPr>
      <w:r w:rsidRPr="006212CD">
        <w:rPr>
          <w:rFonts w:ascii="Century Gothic" w:eastAsia="Times New Roman" w:hAnsi="Century Gothic" w:cs="Arial"/>
          <w:sz w:val="22"/>
          <w:szCs w:val="22"/>
          <w:lang w:eastAsia="en-GB"/>
        </w:rPr>
        <w:t>Improve the availability of accessible information to disabled pupils</w:t>
      </w:r>
    </w:p>
    <w:p w14:paraId="18A24A0B" w14:textId="77777777" w:rsidR="0022785F" w:rsidRPr="006212CD" w:rsidRDefault="0022785F" w:rsidP="0022785F">
      <w:pPr>
        <w:rPr>
          <w:rFonts w:ascii="Century Gothic" w:hAnsi="Century Gothic" w:cs="Arial"/>
          <w:sz w:val="22"/>
          <w:szCs w:val="22"/>
        </w:rPr>
      </w:pPr>
      <w:r w:rsidRPr="006212CD">
        <w:rPr>
          <w:rFonts w:ascii="Century Gothic" w:hAnsi="Century Gothic" w:cs="Arial"/>
          <w:sz w:val="22"/>
          <w:szCs w:val="22"/>
        </w:rPr>
        <w:t>Our school aims to treat all its pupils fairly and with respect. This involves providing access and opportunities for all pupils without discrimination of any kind.</w:t>
      </w:r>
    </w:p>
    <w:p w14:paraId="05FCCE9A" w14:textId="77777777" w:rsidR="0022785F" w:rsidRPr="006212CD" w:rsidRDefault="0022785F" w:rsidP="0022785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Century Gothic" w:hAnsi="Century Gothic" w:cs="Segoe UI"/>
          <w:sz w:val="22"/>
          <w:szCs w:val="22"/>
          <w:bdr w:val="none" w:sz="0" w:space="0" w:color="auto" w:frame="1"/>
          <w:lang w:val="en-US"/>
        </w:rPr>
      </w:pPr>
      <w:r w:rsidRPr="006212CD">
        <w:rPr>
          <w:rFonts w:ascii="Century Gothic" w:hAnsi="Century Gothic" w:cs="Segoe UI"/>
          <w:sz w:val="22"/>
          <w:szCs w:val="22"/>
          <w:bdr w:val="none" w:sz="0" w:space="0" w:color="auto" w:frame="1"/>
          <w:lang w:val="en-US"/>
        </w:rPr>
        <w:t>This policy should be read in line with our schools’ vision statement, </w:t>
      </w:r>
      <w:r w:rsidRPr="006212CD">
        <w:rPr>
          <w:rFonts w:ascii="Century Gothic" w:hAnsi="Century Gothic" w:cs="Segoe UI"/>
          <w:bCs/>
          <w:sz w:val="22"/>
          <w:szCs w:val="22"/>
          <w:bdr w:val="none" w:sz="0" w:space="0" w:color="auto" w:frame="1"/>
          <w:lang w:val="en-US"/>
        </w:rPr>
        <w:t>‘</w:t>
      </w:r>
      <w:r w:rsidRPr="006212CD">
        <w:rPr>
          <w:rFonts w:ascii="Century Gothic" w:hAnsi="Century Gothic" w:cs="Segoe UI"/>
          <w:b/>
          <w:bCs/>
          <w:sz w:val="22"/>
          <w:szCs w:val="22"/>
          <w:bdr w:val="none" w:sz="0" w:space="0" w:color="auto" w:frame="1"/>
          <w:lang w:val="en-US"/>
        </w:rPr>
        <w:t>Living and Learning Together with God’s Help</w:t>
      </w:r>
      <w:r w:rsidRPr="006212CD">
        <w:rPr>
          <w:rFonts w:ascii="Century Gothic" w:hAnsi="Century Gothic" w:cs="Segoe UI"/>
          <w:bCs/>
          <w:sz w:val="22"/>
          <w:szCs w:val="22"/>
          <w:bdr w:val="none" w:sz="0" w:space="0" w:color="auto" w:frame="1"/>
          <w:lang w:val="en-US"/>
        </w:rPr>
        <w:t>’, </w:t>
      </w:r>
      <w:r w:rsidRPr="006212CD">
        <w:rPr>
          <w:rFonts w:ascii="Century Gothic" w:hAnsi="Century Gothic" w:cs="Segoe UI"/>
          <w:sz w:val="22"/>
          <w:szCs w:val="22"/>
          <w:bdr w:val="none" w:sz="0" w:space="0" w:color="auto" w:frame="1"/>
          <w:lang w:val="en-US"/>
        </w:rPr>
        <w:t>as it encompasses everything that we do. It stems from the Christian belief that all children are to believe in themselves, </w:t>
      </w:r>
      <w:r w:rsidRPr="006212CD">
        <w:rPr>
          <w:rFonts w:ascii="Century Gothic" w:hAnsi="Century Gothic" w:cs="Segoe UI"/>
          <w:i/>
          <w:iCs/>
          <w:sz w:val="22"/>
          <w:szCs w:val="22"/>
          <w:bdr w:val="none" w:sz="0" w:space="0" w:color="auto" w:frame="1"/>
          <w:lang w:val="en-US"/>
        </w:rPr>
        <w:t>being a unique human being, made by God and Loved by him, </w:t>
      </w:r>
      <w:r w:rsidRPr="006212CD">
        <w:rPr>
          <w:rFonts w:ascii="Century Gothic" w:hAnsi="Century Gothic" w:cs="Segoe UI"/>
          <w:sz w:val="22"/>
          <w:szCs w:val="22"/>
          <w:bdr w:val="none" w:sz="0" w:space="0" w:color="auto" w:frame="1"/>
          <w:lang w:val="en-US"/>
        </w:rPr>
        <w:t>and so develop a love of lifelong learning and a sense of community, as we grow together as part of God’s family; being with God and having his help as we live and learn together in all that we are and seek to be.</w:t>
      </w:r>
    </w:p>
    <w:p w14:paraId="4E8E9C5F" w14:textId="77777777" w:rsidR="0022785F" w:rsidRPr="006212CD" w:rsidRDefault="0022785F" w:rsidP="0022785F">
      <w:pPr>
        <w:rPr>
          <w:rFonts w:ascii="Century Gothic" w:hAnsi="Century Gothic" w:cs="Arial"/>
          <w:sz w:val="22"/>
          <w:szCs w:val="22"/>
        </w:rPr>
      </w:pPr>
    </w:p>
    <w:p w14:paraId="6DFB49BD" w14:textId="77777777" w:rsidR="0022785F" w:rsidRPr="006212CD" w:rsidRDefault="0022785F" w:rsidP="0022785F">
      <w:pPr>
        <w:rPr>
          <w:rFonts w:ascii="Century Gothic" w:hAnsi="Century Gothic" w:cs="Arial"/>
          <w:sz w:val="22"/>
          <w:szCs w:val="22"/>
        </w:rPr>
      </w:pPr>
      <w:r w:rsidRPr="006212CD">
        <w:rPr>
          <w:rFonts w:ascii="Century Gothic" w:hAnsi="Century Gothic" w:cs="Arial"/>
          <w:sz w:val="22"/>
          <w:szCs w:val="22"/>
        </w:rPr>
        <w:t>The plan will be made available online on the school website, and paper copies are available upon request.</w:t>
      </w:r>
    </w:p>
    <w:p w14:paraId="5011CBB7" w14:textId="77777777" w:rsidR="0022785F" w:rsidRPr="006212CD" w:rsidRDefault="0022785F" w:rsidP="0022785F">
      <w:pPr>
        <w:rPr>
          <w:rFonts w:ascii="Century Gothic" w:hAnsi="Century Gothic" w:cs="Arial"/>
          <w:sz w:val="22"/>
          <w:szCs w:val="22"/>
        </w:rPr>
      </w:pPr>
    </w:p>
    <w:p w14:paraId="5C48D3E4" w14:textId="77777777" w:rsidR="0022785F" w:rsidRPr="006212CD" w:rsidRDefault="0022785F" w:rsidP="0022785F">
      <w:pPr>
        <w:rPr>
          <w:rFonts w:ascii="Century Gothic" w:hAnsi="Century Gothic" w:cs="Arial"/>
          <w:sz w:val="22"/>
          <w:szCs w:val="22"/>
        </w:rPr>
      </w:pPr>
      <w:r w:rsidRPr="006212CD">
        <w:rPr>
          <w:rFonts w:ascii="Century Gothic" w:hAnsi="Century Gothic" w:cs="Arial"/>
          <w:sz w:val="22"/>
          <w:szCs w:val="22"/>
        </w:rPr>
        <w:t>Our school is also committed to ensuring staff are trained in equality issues with reference to the Equality Act 2010, including understanding disability issues.</w:t>
      </w:r>
    </w:p>
    <w:p w14:paraId="70F5B1F5" w14:textId="77777777" w:rsidR="0022785F" w:rsidRPr="006212CD" w:rsidRDefault="0022785F" w:rsidP="0022785F">
      <w:pPr>
        <w:rPr>
          <w:rFonts w:ascii="Century Gothic" w:hAnsi="Century Gothic" w:cs="Arial"/>
          <w:sz w:val="22"/>
          <w:szCs w:val="22"/>
        </w:rPr>
      </w:pPr>
      <w:r w:rsidRPr="006212CD">
        <w:rPr>
          <w:rFonts w:ascii="Century Gothic" w:hAnsi="Century Gothic" w:cs="Arial"/>
          <w:sz w:val="22"/>
          <w:szCs w:val="22"/>
        </w:rPr>
        <w:t>The school supports any available partnerships to develop and implement the plan.</w:t>
      </w:r>
    </w:p>
    <w:p w14:paraId="58BEB180" w14:textId="77777777" w:rsidR="006212CD" w:rsidRPr="006212CD" w:rsidRDefault="006212CD" w:rsidP="0022785F">
      <w:pPr>
        <w:rPr>
          <w:rFonts w:ascii="Century Gothic" w:hAnsi="Century Gothic" w:cs="Arial"/>
          <w:sz w:val="22"/>
          <w:szCs w:val="22"/>
        </w:rPr>
      </w:pPr>
    </w:p>
    <w:p w14:paraId="0125541B" w14:textId="21230D37" w:rsidR="0022785F" w:rsidRPr="006212CD" w:rsidRDefault="0022785F" w:rsidP="0022785F">
      <w:pPr>
        <w:rPr>
          <w:rFonts w:ascii="Century Gothic" w:hAnsi="Century Gothic" w:cs="Arial"/>
          <w:sz w:val="22"/>
          <w:szCs w:val="22"/>
        </w:rPr>
      </w:pPr>
      <w:r w:rsidRPr="006212CD">
        <w:rPr>
          <w:rFonts w:ascii="Century Gothic" w:hAnsi="Century Gothic" w:cs="Arial"/>
          <w:sz w:val="22"/>
          <w:szCs w:val="22"/>
        </w:rPr>
        <w:t>Our school’s complaints procedure covers the accessibility plan. If you have any concerns relating to accessibility in school, this procedure sets out the process for raising these concerns.</w:t>
      </w:r>
    </w:p>
    <w:p w14:paraId="32924E4A" w14:textId="23A2603C" w:rsidR="00426E46" w:rsidRPr="006212CD" w:rsidRDefault="0022785F" w:rsidP="0022785F">
      <w:pPr>
        <w:pStyle w:val="Caption1"/>
        <w:rPr>
          <w:rFonts w:ascii="Century Gothic" w:hAnsi="Century Gothic"/>
          <w:color w:val="auto"/>
          <w:sz w:val="22"/>
          <w:szCs w:val="22"/>
        </w:rPr>
      </w:pPr>
      <w:r w:rsidRPr="006212CD">
        <w:rPr>
          <w:rFonts w:ascii="Century Gothic" w:hAnsi="Century Gothic"/>
          <w:i w:val="0"/>
          <w:color w:val="auto"/>
          <w:sz w:val="22"/>
          <w:szCs w:val="22"/>
        </w:rPr>
        <w:t>We have included a range of stakeholders in the development of this accessibility plan, including</w:t>
      </w:r>
      <w:r w:rsidRPr="006212CD">
        <w:rPr>
          <w:rFonts w:ascii="Century Gothic" w:hAnsi="Century Gothic"/>
          <w:color w:val="auto"/>
          <w:sz w:val="22"/>
          <w:szCs w:val="22"/>
        </w:rPr>
        <w:t xml:space="preserve"> </w:t>
      </w:r>
      <w:r w:rsidRPr="006212CD">
        <w:rPr>
          <w:rFonts w:ascii="Century Gothic" w:hAnsi="Century Gothic"/>
          <w:i w:val="0"/>
          <w:color w:val="auto"/>
          <w:sz w:val="22"/>
          <w:szCs w:val="22"/>
        </w:rPr>
        <w:t>staff and governors of the school.</w:t>
      </w:r>
    </w:p>
    <w:p w14:paraId="73F57F77" w14:textId="77777777" w:rsidR="0022785F" w:rsidRPr="006212CD" w:rsidRDefault="0022785F" w:rsidP="0022785F">
      <w:pPr>
        <w:pStyle w:val="Heading1"/>
        <w:rPr>
          <w:rFonts w:ascii="Century Gothic" w:hAnsi="Century Gothic"/>
          <w:sz w:val="22"/>
          <w:szCs w:val="22"/>
        </w:rPr>
      </w:pPr>
      <w:bookmarkStart w:id="1" w:name="_Toc491429309"/>
      <w:r w:rsidRPr="006212CD">
        <w:rPr>
          <w:rFonts w:ascii="Century Gothic" w:hAnsi="Century Gothic"/>
          <w:sz w:val="22"/>
          <w:szCs w:val="22"/>
        </w:rPr>
        <w:lastRenderedPageBreak/>
        <w:t>2. Legislation and guidance</w:t>
      </w:r>
      <w:bookmarkEnd w:id="1"/>
    </w:p>
    <w:p w14:paraId="2C27F18A" w14:textId="77777777" w:rsidR="0022785F" w:rsidRPr="006212CD" w:rsidRDefault="0022785F" w:rsidP="0022785F">
      <w:pPr>
        <w:rPr>
          <w:rFonts w:ascii="Century Gothic" w:hAnsi="Century Gothic" w:cs="Arial"/>
          <w:sz w:val="22"/>
          <w:szCs w:val="22"/>
          <w:shd w:val="clear" w:color="auto" w:fill="FFFFFF"/>
        </w:rPr>
      </w:pPr>
      <w:r w:rsidRPr="006212CD">
        <w:rPr>
          <w:rFonts w:ascii="Century Gothic" w:hAnsi="Century Gothic" w:cs="Arial"/>
          <w:sz w:val="22"/>
          <w:szCs w:val="22"/>
          <w:shd w:val="clear" w:color="auto" w:fill="FFFFFF"/>
        </w:rPr>
        <w:t xml:space="preserve">This document meets the requirements of </w:t>
      </w:r>
      <w:hyperlink r:id="rId12" w:history="1">
        <w:r w:rsidRPr="006212CD">
          <w:rPr>
            <w:rStyle w:val="Hyperlink"/>
            <w:rFonts w:ascii="Century Gothic" w:hAnsi="Century Gothic" w:cs="Arial"/>
            <w:sz w:val="22"/>
            <w:szCs w:val="22"/>
            <w:shd w:val="clear" w:color="auto" w:fill="FFFFFF"/>
          </w:rPr>
          <w:t>schedule 10 of the Equality Act 2010</w:t>
        </w:r>
      </w:hyperlink>
      <w:r w:rsidRPr="006212CD">
        <w:rPr>
          <w:rFonts w:ascii="Century Gothic" w:hAnsi="Century Gothic" w:cs="Arial"/>
          <w:sz w:val="22"/>
          <w:szCs w:val="22"/>
          <w:shd w:val="clear" w:color="auto" w:fill="FFFFFF"/>
        </w:rPr>
        <w:t xml:space="preserve"> and the Department for Education (DfE) </w:t>
      </w:r>
      <w:hyperlink r:id="rId13" w:history="1">
        <w:r w:rsidRPr="006212CD">
          <w:rPr>
            <w:rStyle w:val="Hyperlink"/>
            <w:rFonts w:ascii="Century Gothic" w:hAnsi="Century Gothic" w:cs="Arial"/>
            <w:sz w:val="22"/>
            <w:szCs w:val="22"/>
            <w:shd w:val="clear" w:color="auto" w:fill="FFFFFF"/>
          </w:rPr>
          <w:t>guidance for schools on the Equality Act 2010</w:t>
        </w:r>
      </w:hyperlink>
      <w:r w:rsidRPr="006212CD">
        <w:rPr>
          <w:rFonts w:ascii="Century Gothic" w:hAnsi="Century Gothic" w:cs="Arial"/>
          <w:sz w:val="22"/>
          <w:szCs w:val="22"/>
          <w:shd w:val="clear" w:color="auto" w:fill="FFFFFF"/>
        </w:rPr>
        <w:t>.</w:t>
      </w:r>
    </w:p>
    <w:p w14:paraId="136A17F9" w14:textId="77777777" w:rsidR="0022785F" w:rsidRPr="006212CD" w:rsidRDefault="0022785F" w:rsidP="0022785F">
      <w:pPr>
        <w:rPr>
          <w:rFonts w:ascii="Century Gothic" w:hAnsi="Century Gothic" w:cs="Arial"/>
          <w:sz w:val="22"/>
          <w:szCs w:val="22"/>
          <w:shd w:val="clear" w:color="auto" w:fill="FFFFFF"/>
        </w:rPr>
      </w:pPr>
      <w:r w:rsidRPr="006212CD">
        <w:rPr>
          <w:rFonts w:ascii="Century Gothic" w:hAnsi="Century Gothic" w:cs="Arial"/>
          <w:sz w:val="22"/>
          <w:szCs w:val="22"/>
          <w:shd w:val="clear" w:color="auto" w:fill="FFFFFF"/>
        </w:rPr>
        <w:t xml:space="preserve">The Equality Act 2010 defines an individual as disabled if he or she has a physical or mental impairment that has a ‘substantial’ and ‘long-term’ adverse effect on his or her ability to undertake normal day to day activities. </w:t>
      </w:r>
    </w:p>
    <w:p w14:paraId="682660F4" w14:textId="77777777" w:rsidR="0022785F" w:rsidRPr="006212CD" w:rsidRDefault="0022785F" w:rsidP="0022785F">
      <w:pPr>
        <w:rPr>
          <w:rFonts w:ascii="Century Gothic" w:hAnsi="Century Gothic" w:cs="Arial"/>
          <w:sz w:val="22"/>
          <w:szCs w:val="22"/>
          <w:shd w:val="clear" w:color="auto" w:fill="FFFFFF"/>
        </w:rPr>
      </w:pPr>
      <w:r w:rsidRPr="006212CD">
        <w:rPr>
          <w:rFonts w:ascii="Century Gothic" w:hAnsi="Century Gothic" w:cs="Arial"/>
          <w:sz w:val="22"/>
          <w:szCs w:val="22"/>
          <w:shd w:val="clear" w:color="auto" w:fill="FFFFFF"/>
        </w:rPr>
        <w:t xml:space="preserve">Under the </w:t>
      </w:r>
      <w:hyperlink r:id="rId14" w:history="1">
        <w:r w:rsidRPr="006212CD">
          <w:rPr>
            <w:rStyle w:val="Hyperlink"/>
            <w:rFonts w:ascii="Century Gothic" w:hAnsi="Century Gothic" w:cs="Arial"/>
            <w:sz w:val="22"/>
            <w:szCs w:val="22"/>
            <w:shd w:val="clear" w:color="auto" w:fill="FFFFFF"/>
          </w:rPr>
          <w:t>Special Educational Needs and Disability (SEND) Code of Practice</w:t>
        </w:r>
      </w:hyperlink>
      <w:r w:rsidRPr="006212CD">
        <w:rPr>
          <w:rFonts w:ascii="Century Gothic" w:hAnsi="Century Gothic" w:cs="Arial"/>
          <w:sz w:val="22"/>
          <w:szCs w:val="22"/>
          <w:shd w:val="clear" w:color="auto" w:fill="FFFFFF"/>
        </w:rPr>
        <w:t>, ‘long-term’ is defined as ‘a year or more’ and ‘substantial’ is defined as ‘more than minor or trivial’. The definition includes sensory impairments such as those affecting sight or hearing, and long-term health conditions such as asthma, diabetes, epilepsy and cancer.</w:t>
      </w:r>
    </w:p>
    <w:p w14:paraId="23626502" w14:textId="77777777" w:rsidR="0022785F" w:rsidRPr="006212CD" w:rsidRDefault="0022785F" w:rsidP="0022785F">
      <w:pPr>
        <w:rPr>
          <w:rFonts w:ascii="Century Gothic" w:hAnsi="Century Gothic" w:cs="Arial"/>
          <w:sz w:val="22"/>
          <w:szCs w:val="22"/>
          <w:shd w:val="clear" w:color="auto" w:fill="FFFFFF"/>
        </w:rPr>
      </w:pPr>
      <w:r w:rsidRPr="006212CD">
        <w:rPr>
          <w:rFonts w:ascii="Century Gothic" w:hAnsi="Century Gothic" w:cs="Arial"/>
          <w:sz w:val="22"/>
          <w:szCs w:val="22"/>
          <w:shd w:val="clear" w:color="auto" w:fill="FFFFFF"/>
        </w:rPr>
        <w:t>Schools are required to make ‘reasonable adjustments’ for pupils with disabilities under the Equality Act 2010, to alleviate any substantial disadvantage that a disabled pupil faces in comparison with non-disabled pupils. This can include, for example, the provision of an auxiliary aid or adjustments to premises.</w:t>
      </w:r>
    </w:p>
    <w:p w14:paraId="3FFDCC05" w14:textId="2752A462" w:rsidR="00CF1ED9" w:rsidRPr="006212CD" w:rsidRDefault="00CF1ED9" w:rsidP="00155412">
      <w:pPr>
        <w:pStyle w:val="BodyTextIndent"/>
        <w:rPr>
          <w:rFonts w:ascii="Century Gothic" w:hAnsi="Century Gothic"/>
          <w:sz w:val="22"/>
          <w:szCs w:val="22"/>
        </w:rPr>
      </w:pPr>
    </w:p>
    <w:p w14:paraId="1BE2914D" w14:textId="77777777" w:rsidR="0022785F" w:rsidRPr="006212CD" w:rsidRDefault="0022785F" w:rsidP="00155412">
      <w:pPr>
        <w:pStyle w:val="BodyTextIndent"/>
        <w:rPr>
          <w:rFonts w:ascii="Century Gothic" w:hAnsi="Century Gothic"/>
          <w:sz w:val="22"/>
          <w:szCs w:val="22"/>
        </w:rPr>
      </w:pPr>
    </w:p>
    <w:p w14:paraId="5DECF6F6" w14:textId="77777777" w:rsidR="0022785F" w:rsidRPr="006212CD" w:rsidRDefault="0022785F" w:rsidP="00155412">
      <w:pPr>
        <w:pStyle w:val="BodyTextIndent"/>
        <w:rPr>
          <w:rFonts w:ascii="Century Gothic" w:hAnsi="Century Gothic"/>
          <w:sz w:val="22"/>
          <w:szCs w:val="22"/>
        </w:rPr>
      </w:pPr>
    </w:p>
    <w:p w14:paraId="4EDCA14F" w14:textId="77777777" w:rsidR="006212CD" w:rsidRDefault="006212CD" w:rsidP="0022785F">
      <w:pPr>
        <w:pStyle w:val="BodyTextIndent"/>
        <w:ind w:left="0"/>
        <w:rPr>
          <w:rFonts w:ascii="Century Gothic" w:hAnsi="Century Gothic"/>
          <w:sz w:val="22"/>
          <w:szCs w:val="22"/>
        </w:rPr>
      </w:pPr>
    </w:p>
    <w:p w14:paraId="09A46091" w14:textId="77777777" w:rsidR="006212CD" w:rsidRDefault="006212CD" w:rsidP="0022785F">
      <w:pPr>
        <w:pStyle w:val="BodyTextIndent"/>
        <w:ind w:left="0"/>
        <w:rPr>
          <w:rFonts w:ascii="Century Gothic" w:hAnsi="Century Gothic"/>
          <w:sz w:val="22"/>
          <w:szCs w:val="22"/>
        </w:rPr>
      </w:pPr>
    </w:p>
    <w:p w14:paraId="22562EA2" w14:textId="77777777" w:rsidR="006212CD" w:rsidRDefault="006212CD" w:rsidP="0022785F">
      <w:pPr>
        <w:pStyle w:val="BodyTextIndent"/>
        <w:ind w:left="0"/>
        <w:rPr>
          <w:rFonts w:ascii="Century Gothic" w:hAnsi="Century Gothic"/>
          <w:sz w:val="22"/>
          <w:szCs w:val="22"/>
        </w:rPr>
      </w:pPr>
    </w:p>
    <w:p w14:paraId="5F455C98" w14:textId="77777777" w:rsidR="006212CD" w:rsidRDefault="006212CD" w:rsidP="0022785F">
      <w:pPr>
        <w:pStyle w:val="BodyTextIndent"/>
        <w:ind w:left="0"/>
        <w:rPr>
          <w:rFonts w:ascii="Century Gothic" w:hAnsi="Century Gothic"/>
          <w:sz w:val="22"/>
          <w:szCs w:val="22"/>
        </w:rPr>
      </w:pPr>
    </w:p>
    <w:p w14:paraId="6A4187D9" w14:textId="77777777" w:rsidR="006212CD" w:rsidRDefault="006212CD" w:rsidP="0022785F">
      <w:pPr>
        <w:pStyle w:val="BodyTextIndent"/>
        <w:ind w:left="0"/>
        <w:rPr>
          <w:rFonts w:ascii="Century Gothic" w:hAnsi="Century Gothic"/>
          <w:sz w:val="22"/>
          <w:szCs w:val="22"/>
        </w:rPr>
      </w:pPr>
    </w:p>
    <w:p w14:paraId="40B351A1" w14:textId="77777777" w:rsidR="006212CD" w:rsidRDefault="006212CD" w:rsidP="0022785F">
      <w:pPr>
        <w:pStyle w:val="BodyTextIndent"/>
        <w:ind w:left="0"/>
        <w:rPr>
          <w:rFonts w:ascii="Century Gothic" w:hAnsi="Century Gothic"/>
          <w:sz w:val="22"/>
          <w:szCs w:val="22"/>
        </w:rPr>
      </w:pPr>
    </w:p>
    <w:p w14:paraId="13A34E89" w14:textId="77777777" w:rsidR="006212CD" w:rsidRDefault="006212CD" w:rsidP="0022785F">
      <w:pPr>
        <w:pStyle w:val="BodyTextIndent"/>
        <w:ind w:left="0"/>
        <w:rPr>
          <w:rFonts w:ascii="Century Gothic" w:hAnsi="Century Gothic"/>
          <w:sz w:val="22"/>
          <w:szCs w:val="22"/>
        </w:rPr>
      </w:pPr>
    </w:p>
    <w:p w14:paraId="136B278B" w14:textId="77777777" w:rsidR="006212CD" w:rsidRDefault="006212CD" w:rsidP="0022785F">
      <w:pPr>
        <w:pStyle w:val="BodyTextIndent"/>
        <w:ind w:left="0"/>
        <w:rPr>
          <w:rFonts w:ascii="Century Gothic" w:hAnsi="Century Gothic"/>
          <w:sz w:val="22"/>
          <w:szCs w:val="22"/>
        </w:rPr>
      </w:pPr>
    </w:p>
    <w:p w14:paraId="6639B666" w14:textId="77777777" w:rsidR="006212CD" w:rsidRDefault="006212CD" w:rsidP="0022785F">
      <w:pPr>
        <w:pStyle w:val="BodyTextIndent"/>
        <w:ind w:left="0"/>
        <w:rPr>
          <w:rFonts w:ascii="Century Gothic" w:hAnsi="Century Gothic"/>
          <w:sz w:val="22"/>
          <w:szCs w:val="22"/>
        </w:rPr>
      </w:pPr>
    </w:p>
    <w:p w14:paraId="4F8AE487" w14:textId="77777777" w:rsidR="006212CD" w:rsidRDefault="006212CD" w:rsidP="0022785F">
      <w:pPr>
        <w:pStyle w:val="BodyTextIndent"/>
        <w:ind w:left="0"/>
        <w:rPr>
          <w:rFonts w:ascii="Century Gothic" w:hAnsi="Century Gothic"/>
          <w:sz w:val="22"/>
          <w:szCs w:val="22"/>
        </w:rPr>
      </w:pPr>
    </w:p>
    <w:p w14:paraId="7AC269CE" w14:textId="77777777" w:rsidR="006212CD" w:rsidRDefault="006212CD" w:rsidP="0022785F">
      <w:pPr>
        <w:pStyle w:val="BodyTextIndent"/>
        <w:ind w:left="0"/>
        <w:rPr>
          <w:rFonts w:ascii="Century Gothic" w:hAnsi="Century Gothic"/>
          <w:sz w:val="22"/>
          <w:szCs w:val="22"/>
        </w:rPr>
      </w:pPr>
    </w:p>
    <w:p w14:paraId="3ABB2DFD" w14:textId="77777777" w:rsidR="006212CD" w:rsidRDefault="006212CD" w:rsidP="0022785F">
      <w:pPr>
        <w:pStyle w:val="BodyTextIndent"/>
        <w:ind w:left="0"/>
        <w:rPr>
          <w:rFonts w:ascii="Century Gothic" w:hAnsi="Century Gothic"/>
          <w:sz w:val="22"/>
          <w:szCs w:val="22"/>
        </w:rPr>
      </w:pPr>
    </w:p>
    <w:p w14:paraId="65292A04" w14:textId="77777777" w:rsidR="006212CD" w:rsidRDefault="006212CD" w:rsidP="0022785F">
      <w:pPr>
        <w:pStyle w:val="BodyTextIndent"/>
        <w:ind w:left="0"/>
        <w:rPr>
          <w:rFonts w:ascii="Century Gothic" w:hAnsi="Century Gothic"/>
          <w:sz w:val="22"/>
          <w:szCs w:val="22"/>
        </w:rPr>
      </w:pPr>
    </w:p>
    <w:p w14:paraId="180FD103" w14:textId="77777777" w:rsidR="006212CD" w:rsidRDefault="006212CD" w:rsidP="0022785F">
      <w:pPr>
        <w:pStyle w:val="BodyTextIndent"/>
        <w:ind w:left="0"/>
        <w:rPr>
          <w:rFonts w:ascii="Century Gothic" w:hAnsi="Century Gothic"/>
          <w:sz w:val="22"/>
          <w:szCs w:val="22"/>
        </w:rPr>
      </w:pPr>
    </w:p>
    <w:p w14:paraId="65171E65" w14:textId="77777777" w:rsidR="006212CD" w:rsidRDefault="006212CD" w:rsidP="0022785F">
      <w:pPr>
        <w:pStyle w:val="BodyTextIndent"/>
        <w:ind w:left="0"/>
        <w:rPr>
          <w:rFonts w:ascii="Century Gothic" w:hAnsi="Century Gothic"/>
          <w:sz w:val="22"/>
          <w:szCs w:val="22"/>
        </w:rPr>
      </w:pPr>
    </w:p>
    <w:p w14:paraId="715EA647" w14:textId="77777777" w:rsidR="006212CD" w:rsidRDefault="006212CD" w:rsidP="0022785F">
      <w:pPr>
        <w:pStyle w:val="BodyTextIndent"/>
        <w:ind w:left="0"/>
        <w:rPr>
          <w:rFonts w:ascii="Century Gothic" w:hAnsi="Century Gothic"/>
          <w:sz w:val="22"/>
          <w:szCs w:val="22"/>
        </w:rPr>
      </w:pPr>
    </w:p>
    <w:p w14:paraId="317AE52A" w14:textId="77777777" w:rsidR="006212CD" w:rsidRDefault="006212CD" w:rsidP="0022785F">
      <w:pPr>
        <w:pStyle w:val="BodyTextIndent"/>
        <w:ind w:left="0"/>
        <w:rPr>
          <w:rFonts w:ascii="Century Gothic" w:hAnsi="Century Gothic"/>
          <w:sz w:val="22"/>
          <w:szCs w:val="22"/>
        </w:rPr>
      </w:pPr>
    </w:p>
    <w:p w14:paraId="33E75EBC" w14:textId="77777777" w:rsidR="006212CD" w:rsidRDefault="006212CD" w:rsidP="0022785F">
      <w:pPr>
        <w:pStyle w:val="BodyTextIndent"/>
        <w:ind w:left="0"/>
        <w:rPr>
          <w:rFonts w:ascii="Century Gothic" w:hAnsi="Century Gothic"/>
          <w:sz w:val="22"/>
          <w:szCs w:val="22"/>
        </w:rPr>
      </w:pPr>
    </w:p>
    <w:p w14:paraId="420336DD" w14:textId="77777777" w:rsidR="006212CD" w:rsidRDefault="006212CD" w:rsidP="0022785F">
      <w:pPr>
        <w:pStyle w:val="BodyTextIndent"/>
        <w:ind w:left="0"/>
        <w:rPr>
          <w:rFonts w:ascii="Century Gothic" w:hAnsi="Century Gothic"/>
          <w:sz w:val="22"/>
          <w:szCs w:val="22"/>
        </w:rPr>
      </w:pPr>
    </w:p>
    <w:p w14:paraId="492F0FDC" w14:textId="77777777" w:rsidR="006212CD" w:rsidRDefault="006212CD" w:rsidP="0022785F">
      <w:pPr>
        <w:pStyle w:val="BodyTextIndent"/>
        <w:ind w:left="0"/>
        <w:rPr>
          <w:rFonts w:ascii="Century Gothic" w:hAnsi="Century Gothic"/>
          <w:sz w:val="22"/>
          <w:szCs w:val="22"/>
        </w:rPr>
      </w:pPr>
    </w:p>
    <w:p w14:paraId="2D3F59FD" w14:textId="77777777" w:rsidR="006212CD" w:rsidRDefault="006212CD" w:rsidP="0022785F">
      <w:pPr>
        <w:pStyle w:val="BodyTextIndent"/>
        <w:ind w:left="0"/>
        <w:rPr>
          <w:rFonts w:ascii="Century Gothic" w:hAnsi="Century Gothic"/>
          <w:sz w:val="22"/>
          <w:szCs w:val="22"/>
        </w:rPr>
      </w:pPr>
    </w:p>
    <w:p w14:paraId="338EE282" w14:textId="77777777" w:rsidR="006212CD" w:rsidRDefault="006212CD" w:rsidP="0022785F">
      <w:pPr>
        <w:pStyle w:val="BodyTextIndent"/>
        <w:ind w:left="0"/>
        <w:rPr>
          <w:rFonts w:ascii="Century Gothic" w:hAnsi="Century Gothic"/>
          <w:sz w:val="22"/>
          <w:szCs w:val="22"/>
        </w:rPr>
      </w:pPr>
    </w:p>
    <w:p w14:paraId="5522D721" w14:textId="77777777" w:rsidR="006212CD" w:rsidRDefault="006212CD" w:rsidP="0022785F">
      <w:pPr>
        <w:pStyle w:val="BodyTextIndent"/>
        <w:ind w:left="0"/>
        <w:rPr>
          <w:rFonts w:ascii="Century Gothic" w:hAnsi="Century Gothic"/>
          <w:sz w:val="22"/>
          <w:szCs w:val="22"/>
        </w:rPr>
      </w:pPr>
    </w:p>
    <w:p w14:paraId="0D9EF2EB" w14:textId="77777777" w:rsidR="006212CD" w:rsidRDefault="006212CD" w:rsidP="0022785F">
      <w:pPr>
        <w:pStyle w:val="BodyTextIndent"/>
        <w:ind w:left="0"/>
        <w:rPr>
          <w:rFonts w:ascii="Century Gothic" w:hAnsi="Century Gothic"/>
          <w:sz w:val="22"/>
          <w:szCs w:val="22"/>
        </w:rPr>
      </w:pPr>
    </w:p>
    <w:p w14:paraId="2FA7E770" w14:textId="77777777" w:rsidR="006212CD" w:rsidRDefault="006212CD" w:rsidP="0022785F">
      <w:pPr>
        <w:pStyle w:val="BodyTextIndent"/>
        <w:ind w:left="0"/>
        <w:rPr>
          <w:rFonts w:ascii="Century Gothic" w:hAnsi="Century Gothic"/>
          <w:sz w:val="22"/>
          <w:szCs w:val="22"/>
        </w:rPr>
      </w:pPr>
    </w:p>
    <w:p w14:paraId="12C39791" w14:textId="77777777" w:rsidR="006212CD" w:rsidRDefault="006212CD" w:rsidP="0022785F">
      <w:pPr>
        <w:pStyle w:val="BodyTextIndent"/>
        <w:ind w:left="0"/>
        <w:rPr>
          <w:rFonts w:ascii="Century Gothic" w:hAnsi="Century Gothic"/>
          <w:sz w:val="22"/>
          <w:szCs w:val="22"/>
        </w:rPr>
      </w:pPr>
    </w:p>
    <w:p w14:paraId="5CE13B41" w14:textId="77777777" w:rsidR="006212CD" w:rsidRDefault="006212CD" w:rsidP="0022785F">
      <w:pPr>
        <w:pStyle w:val="BodyTextIndent"/>
        <w:ind w:left="0"/>
        <w:rPr>
          <w:rFonts w:ascii="Century Gothic" w:hAnsi="Century Gothic"/>
          <w:sz w:val="22"/>
          <w:szCs w:val="22"/>
        </w:rPr>
      </w:pPr>
    </w:p>
    <w:p w14:paraId="08E3CDA4" w14:textId="77777777" w:rsidR="006212CD" w:rsidRDefault="006212CD" w:rsidP="0022785F">
      <w:pPr>
        <w:pStyle w:val="BodyTextIndent"/>
        <w:ind w:left="0"/>
        <w:rPr>
          <w:rFonts w:ascii="Century Gothic" w:hAnsi="Century Gothic"/>
          <w:sz w:val="22"/>
          <w:szCs w:val="22"/>
        </w:rPr>
      </w:pPr>
    </w:p>
    <w:p w14:paraId="1DABDB80" w14:textId="77777777" w:rsidR="006212CD" w:rsidRDefault="006212CD" w:rsidP="0022785F">
      <w:pPr>
        <w:pStyle w:val="BodyTextIndent"/>
        <w:ind w:left="0"/>
        <w:rPr>
          <w:rFonts w:ascii="Century Gothic" w:hAnsi="Century Gothic"/>
          <w:sz w:val="22"/>
          <w:szCs w:val="22"/>
        </w:rPr>
      </w:pPr>
    </w:p>
    <w:p w14:paraId="4496E3CD" w14:textId="77777777" w:rsidR="006212CD" w:rsidRDefault="006212CD" w:rsidP="0022785F">
      <w:pPr>
        <w:pStyle w:val="BodyTextIndent"/>
        <w:ind w:left="0"/>
        <w:rPr>
          <w:rFonts w:ascii="Century Gothic" w:hAnsi="Century Gothic"/>
          <w:sz w:val="22"/>
          <w:szCs w:val="22"/>
        </w:rPr>
      </w:pPr>
    </w:p>
    <w:p w14:paraId="24BF74D9" w14:textId="77777777" w:rsidR="006212CD" w:rsidRPr="006212CD" w:rsidRDefault="006212CD" w:rsidP="0022785F">
      <w:pPr>
        <w:pStyle w:val="BodyTextIndent"/>
        <w:ind w:left="0"/>
        <w:rPr>
          <w:rFonts w:ascii="Century Gothic" w:hAnsi="Century Gothic"/>
          <w:sz w:val="22"/>
          <w:szCs w:val="22"/>
        </w:rPr>
        <w:sectPr w:rsidR="006212CD" w:rsidRPr="006212CD" w:rsidSect="00333F6D">
          <w:pgSz w:w="11900" w:h="16840"/>
          <w:pgMar w:top="1440" w:right="1800" w:bottom="1440" w:left="1800" w:header="708" w:footer="708" w:gutter="0"/>
          <w:pgBorders>
            <w:top w:val="double" w:sz="4" w:space="1" w:color="943634" w:themeColor="accent2" w:themeShade="BF"/>
            <w:left w:val="double" w:sz="4" w:space="4" w:color="943634" w:themeColor="accent2" w:themeShade="BF"/>
            <w:bottom w:val="double" w:sz="4" w:space="1" w:color="943634" w:themeColor="accent2" w:themeShade="BF"/>
            <w:right w:val="double" w:sz="4" w:space="4" w:color="943634" w:themeColor="accent2" w:themeShade="BF"/>
          </w:pgBorders>
          <w:cols w:space="708"/>
          <w:docGrid w:linePitch="360"/>
        </w:sectPr>
      </w:pPr>
    </w:p>
    <w:p w14:paraId="4D8D2325" w14:textId="209AFC1E" w:rsidR="0022785F" w:rsidRPr="006212CD" w:rsidRDefault="0022785F" w:rsidP="0022785F">
      <w:pPr>
        <w:pStyle w:val="Caption1"/>
        <w:rPr>
          <w:rFonts w:ascii="Century Gothic" w:hAnsi="Century Gothic"/>
          <w:sz w:val="22"/>
          <w:szCs w:val="22"/>
        </w:rPr>
      </w:pPr>
    </w:p>
    <w:tbl>
      <w:tblPr>
        <w:tblpPr w:leftFromText="180" w:rightFromText="180" w:horzAnchor="page" w:tblpX="1423"/>
        <w:tblW w:w="0" w:type="auto"/>
        <w:tblBorders>
          <w:top w:val="single" w:sz="18" w:space="0" w:color="BFBFBF"/>
          <w:left w:val="single" w:sz="18" w:space="0" w:color="BFBFBF"/>
          <w:bottom w:val="single" w:sz="18" w:space="0" w:color="BFBFBF"/>
          <w:right w:val="single" w:sz="18" w:space="0" w:color="BFBFBF"/>
          <w:insideH w:val="single" w:sz="18" w:space="0" w:color="BFBFBF"/>
          <w:insideV w:val="single" w:sz="18" w:space="0" w:color="BFBFBF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837"/>
        <w:gridCol w:w="3012"/>
        <w:gridCol w:w="2228"/>
        <w:gridCol w:w="2227"/>
        <w:gridCol w:w="1518"/>
        <w:gridCol w:w="1251"/>
        <w:gridCol w:w="2097"/>
      </w:tblGrid>
      <w:tr w:rsidR="001E6527" w:rsidRPr="006212CD" w14:paraId="5FD9D00D" w14:textId="77777777" w:rsidTr="009557E5">
        <w:trPr>
          <w:trHeight w:val="24"/>
        </w:trPr>
        <w:tc>
          <w:tcPr>
            <w:tcW w:w="1837" w:type="dxa"/>
            <w:shd w:val="clear" w:color="auto" w:fill="943634" w:themeFill="accent2" w:themeFillShade="BF"/>
          </w:tcPr>
          <w:p w14:paraId="38E18698" w14:textId="77777777" w:rsidR="00333F6D" w:rsidRPr="006212CD" w:rsidRDefault="00333F6D" w:rsidP="00333F6D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</w:rPr>
            </w:pPr>
            <w:r w:rsidRPr="006212CD"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</w:rPr>
              <w:lastRenderedPageBreak/>
              <w:t>Aim</w:t>
            </w:r>
          </w:p>
        </w:tc>
        <w:tc>
          <w:tcPr>
            <w:tcW w:w="3012" w:type="dxa"/>
            <w:shd w:val="clear" w:color="auto" w:fill="943634" w:themeFill="accent2" w:themeFillShade="BF"/>
          </w:tcPr>
          <w:p w14:paraId="3EF53D13" w14:textId="77777777" w:rsidR="00333F6D" w:rsidRPr="006212CD" w:rsidRDefault="00333F6D" w:rsidP="00333F6D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</w:rPr>
            </w:pPr>
            <w:r w:rsidRPr="006212CD"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</w:rPr>
              <w:t>Current good practice</w:t>
            </w:r>
          </w:p>
          <w:p w14:paraId="6134E328" w14:textId="77777777" w:rsidR="00333F6D" w:rsidRPr="006212CD" w:rsidRDefault="00333F6D" w:rsidP="00333F6D">
            <w:pPr>
              <w:jc w:val="center"/>
              <w:rPr>
                <w:rFonts w:ascii="Century Gothic" w:hAnsi="Century Gothic" w:cs="Arial"/>
                <w:i/>
                <w:color w:val="FFFFFF" w:themeColor="background1"/>
                <w:sz w:val="22"/>
                <w:szCs w:val="22"/>
              </w:rPr>
            </w:pPr>
            <w:r w:rsidRPr="006212CD">
              <w:rPr>
                <w:rFonts w:ascii="Century Gothic" w:hAnsi="Century Gothic" w:cs="Arial"/>
                <w:i/>
                <w:color w:val="FFFFFF" w:themeColor="background1"/>
                <w:sz w:val="22"/>
                <w:szCs w:val="22"/>
              </w:rPr>
              <w:t>Include established practice and practice under development</w:t>
            </w:r>
          </w:p>
          <w:p w14:paraId="44FB6CE4" w14:textId="77777777" w:rsidR="00333F6D" w:rsidRPr="006212CD" w:rsidRDefault="00333F6D" w:rsidP="00333F6D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228" w:type="dxa"/>
            <w:shd w:val="clear" w:color="auto" w:fill="943634" w:themeFill="accent2" w:themeFillShade="BF"/>
          </w:tcPr>
          <w:p w14:paraId="7C8D4E3A" w14:textId="77777777" w:rsidR="00333F6D" w:rsidRPr="006212CD" w:rsidRDefault="00333F6D" w:rsidP="00333F6D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</w:rPr>
            </w:pPr>
            <w:r w:rsidRPr="006212CD"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</w:rPr>
              <w:t>Objectives</w:t>
            </w:r>
          </w:p>
          <w:p w14:paraId="53FEFA62" w14:textId="77777777" w:rsidR="00333F6D" w:rsidRPr="006212CD" w:rsidRDefault="00333F6D" w:rsidP="00333F6D">
            <w:pPr>
              <w:jc w:val="center"/>
              <w:rPr>
                <w:rFonts w:ascii="Century Gothic" w:hAnsi="Century Gothic"/>
                <w:color w:val="FFFFFF" w:themeColor="background1"/>
                <w:sz w:val="22"/>
                <w:szCs w:val="22"/>
              </w:rPr>
            </w:pPr>
            <w:r w:rsidRPr="006212CD">
              <w:rPr>
                <w:rFonts w:ascii="Century Gothic" w:hAnsi="Century Gothic" w:cs="Arial"/>
                <w:i/>
                <w:color w:val="FFFFFF" w:themeColor="background1"/>
                <w:sz w:val="22"/>
                <w:szCs w:val="22"/>
              </w:rPr>
              <w:t>State short, medium and long-term objectives</w:t>
            </w:r>
          </w:p>
        </w:tc>
        <w:tc>
          <w:tcPr>
            <w:tcW w:w="2227" w:type="dxa"/>
            <w:shd w:val="clear" w:color="auto" w:fill="943634" w:themeFill="accent2" w:themeFillShade="BF"/>
          </w:tcPr>
          <w:p w14:paraId="77D8706B" w14:textId="77777777" w:rsidR="00333F6D" w:rsidRPr="006212CD" w:rsidRDefault="00333F6D" w:rsidP="00333F6D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</w:rPr>
            </w:pPr>
            <w:r w:rsidRPr="006212CD"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</w:rPr>
              <w:t>Actions to be taken</w:t>
            </w:r>
          </w:p>
        </w:tc>
        <w:tc>
          <w:tcPr>
            <w:tcW w:w="1518" w:type="dxa"/>
            <w:shd w:val="clear" w:color="auto" w:fill="943634" w:themeFill="accent2" w:themeFillShade="BF"/>
          </w:tcPr>
          <w:p w14:paraId="455DAB83" w14:textId="77777777" w:rsidR="00333F6D" w:rsidRPr="006212CD" w:rsidRDefault="00333F6D" w:rsidP="00333F6D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</w:rPr>
            </w:pPr>
            <w:r w:rsidRPr="006212CD"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</w:rPr>
              <w:t>Person responsible</w:t>
            </w:r>
          </w:p>
        </w:tc>
        <w:tc>
          <w:tcPr>
            <w:tcW w:w="1239" w:type="dxa"/>
            <w:shd w:val="clear" w:color="auto" w:fill="943634" w:themeFill="accent2" w:themeFillShade="BF"/>
          </w:tcPr>
          <w:p w14:paraId="35899722" w14:textId="77777777" w:rsidR="00333F6D" w:rsidRPr="006212CD" w:rsidRDefault="00333F6D" w:rsidP="00333F6D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</w:rPr>
            </w:pPr>
            <w:r w:rsidRPr="006212CD"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</w:rPr>
              <w:t>Date to complete actions by</w:t>
            </w:r>
          </w:p>
        </w:tc>
        <w:tc>
          <w:tcPr>
            <w:tcW w:w="2097" w:type="dxa"/>
            <w:shd w:val="clear" w:color="auto" w:fill="943634" w:themeFill="accent2" w:themeFillShade="BF"/>
          </w:tcPr>
          <w:p w14:paraId="7A77C552" w14:textId="77777777" w:rsidR="00333F6D" w:rsidRPr="006212CD" w:rsidRDefault="00333F6D" w:rsidP="00333F6D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</w:rPr>
            </w:pPr>
            <w:r w:rsidRPr="006212CD"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</w:rPr>
              <w:t>Success criteria</w:t>
            </w:r>
          </w:p>
        </w:tc>
      </w:tr>
      <w:tr w:rsidR="001E6527" w:rsidRPr="006212CD" w14:paraId="79221E52" w14:textId="77777777" w:rsidTr="009557E5">
        <w:trPr>
          <w:trHeight w:val="1398"/>
        </w:trPr>
        <w:tc>
          <w:tcPr>
            <w:tcW w:w="1837" w:type="dxa"/>
          </w:tcPr>
          <w:p w14:paraId="420F66E7" w14:textId="77777777" w:rsidR="00333F6D" w:rsidRPr="006212CD" w:rsidRDefault="00333F6D" w:rsidP="00333F6D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6212CD">
              <w:rPr>
                <w:rFonts w:ascii="Century Gothic" w:hAnsi="Century Gothic" w:cs="Arial"/>
                <w:sz w:val="22"/>
                <w:szCs w:val="22"/>
              </w:rPr>
              <w:t>Increase access to the curriculum for pupils with a disability</w:t>
            </w:r>
          </w:p>
        </w:tc>
        <w:tc>
          <w:tcPr>
            <w:tcW w:w="3012" w:type="dxa"/>
          </w:tcPr>
          <w:p w14:paraId="5C9F9ED9" w14:textId="77777777" w:rsidR="00333F6D" w:rsidRPr="006212CD" w:rsidRDefault="00333F6D" w:rsidP="00333F6D">
            <w:pPr>
              <w:pStyle w:val="Caption1"/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</w:pPr>
            <w:r w:rsidRPr="006212CD"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  <w:t>Our school offers a differentiated curriculum for all pupils.</w:t>
            </w:r>
          </w:p>
          <w:p w14:paraId="544FE60A" w14:textId="77777777" w:rsidR="001E6527" w:rsidRPr="006212CD" w:rsidRDefault="001E6527" w:rsidP="00333F6D">
            <w:pPr>
              <w:pStyle w:val="Caption1"/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</w:pPr>
          </w:p>
          <w:p w14:paraId="58A09F57" w14:textId="77777777" w:rsidR="001E6527" w:rsidRPr="006212CD" w:rsidRDefault="001E6527" w:rsidP="00333F6D">
            <w:pPr>
              <w:pStyle w:val="Caption1"/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</w:pPr>
          </w:p>
          <w:p w14:paraId="0D9127CA" w14:textId="77777777" w:rsidR="001E6527" w:rsidRPr="006212CD" w:rsidRDefault="001E6527" w:rsidP="00333F6D">
            <w:pPr>
              <w:pStyle w:val="Caption1"/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</w:pPr>
          </w:p>
          <w:p w14:paraId="729DC664" w14:textId="77777777" w:rsidR="00333F6D" w:rsidRPr="006212CD" w:rsidRDefault="00333F6D" w:rsidP="00333F6D">
            <w:pPr>
              <w:pStyle w:val="Caption1"/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</w:pPr>
            <w:r w:rsidRPr="006212CD"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  <w:t>We use resources tailored to the needs of pupils who require support to access the curriculum.</w:t>
            </w:r>
          </w:p>
          <w:p w14:paraId="0B7EDB1F" w14:textId="77777777" w:rsidR="001E6527" w:rsidRPr="006212CD" w:rsidRDefault="001E6527" w:rsidP="00333F6D">
            <w:pPr>
              <w:pStyle w:val="Caption1"/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</w:pPr>
          </w:p>
          <w:p w14:paraId="1CA8F5E7" w14:textId="77777777" w:rsidR="001E6527" w:rsidRPr="006212CD" w:rsidRDefault="001E6527" w:rsidP="00333F6D">
            <w:pPr>
              <w:pStyle w:val="Caption1"/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</w:pPr>
          </w:p>
          <w:p w14:paraId="18EE56E4" w14:textId="77777777" w:rsidR="001E6527" w:rsidRPr="006212CD" w:rsidRDefault="001E6527" w:rsidP="00333F6D">
            <w:pPr>
              <w:pStyle w:val="Caption1"/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</w:pPr>
          </w:p>
          <w:p w14:paraId="1B9E4CC9" w14:textId="77777777" w:rsidR="004E7EE4" w:rsidRPr="006212CD" w:rsidRDefault="004E7EE4" w:rsidP="00333F6D">
            <w:pPr>
              <w:pStyle w:val="Caption1"/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</w:pPr>
          </w:p>
          <w:p w14:paraId="22F46E33" w14:textId="77777777" w:rsidR="004E7EE4" w:rsidRPr="006212CD" w:rsidRDefault="004E7EE4" w:rsidP="00333F6D">
            <w:pPr>
              <w:pStyle w:val="Caption1"/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</w:pPr>
          </w:p>
          <w:p w14:paraId="16345054" w14:textId="77777777" w:rsidR="004E7EE4" w:rsidRPr="006212CD" w:rsidRDefault="004E7EE4" w:rsidP="00333F6D">
            <w:pPr>
              <w:pStyle w:val="Caption1"/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</w:pPr>
          </w:p>
          <w:p w14:paraId="6FFA6A06" w14:textId="77777777" w:rsidR="004E7EE4" w:rsidRPr="006212CD" w:rsidRDefault="004E7EE4" w:rsidP="00333F6D">
            <w:pPr>
              <w:pStyle w:val="Caption1"/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</w:pPr>
          </w:p>
          <w:p w14:paraId="74C25B44" w14:textId="77777777" w:rsidR="004E7EE4" w:rsidRPr="006212CD" w:rsidRDefault="004E7EE4" w:rsidP="00333F6D">
            <w:pPr>
              <w:pStyle w:val="Caption1"/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</w:pPr>
          </w:p>
          <w:p w14:paraId="5F343FE7" w14:textId="77777777" w:rsidR="004E7EE4" w:rsidRPr="006212CD" w:rsidRDefault="004E7EE4" w:rsidP="00333F6D">
            <w:pPr>
              <w:pStyle w:val="Caption1"/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</w:pPr>
          </w:p>
          <w:p w14:paraId="4CA0D7DB" w14:textId="77777777" w:rsidR="009E6B4A" w:rsidRPr="006212CD" w:rsidRDefault="009E6B4A" w:rsidP="00333F6D">
            <w:pPr>
              <w:pStyle w:val="Caption1"/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</w:pPr>
          </w:p>
          <w:p w14:paraId="5185B936" w14:textId="77777777" w:rsidR="009E6B4A" w:rsidRPr="006212CD" w:rsidRDefault="009E6B4A" w:rsidP="00333F6D">
            <w:pPr>
              <w:pStyle w:val="Caption1"/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</w:pPr>
          </w:p>
          <w:p w14:paraId="121F1F7E" w14:textId="77777777" w:rsidR="009E6B4A" w:rsidRPr="006212CD" w:rsidRDefault="009E6B4A" w:rsidP="00333F6D">
            <w:pPr>
              <w:pStyle w:val="Caption1"/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</w:pPr>
          </w:p>
          <w:p w14:paraId="39C4023B" w14:textId="77777777" w:rsidR="006212CD" w:rsidRDefault="006212CD" w:rsidP="00333F6D">
            <w:pPr>
              <w:pStyle w:val="Caption1"/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</w:pPr>
          </w:p>
          <w:p w14:paraId="4E8E777B" w14:textId="0CB29327" w:rsidR="00333F6D" w:rsidRPr="006212CD" w:rsidRDefault="00333F6D" w:rsidP="00333F6D">
            <w:pPr>
              <w:pStyle w:val="Caption1"/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</w:pPr>
            <w:r w:rsidRPr="006212CD"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  <w:t>Curriculum progress is tracked for all pupils, including those with a disability.</w:t>
            </w:r>
          </w:p>
          <w:p w14:paraId="4A8A877E" w14:textId="77777777" w:rsidR="00333F6D" w:rsidRPr="006212CD" w:rsidRDefault="00333F6D" w:rsidP="00333F6D">
            <w:pPr>
              <w:pStyle w:val="Caption1"/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</w:pPr>
            <w:r w:rsidRPr="006212CD"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  <w:t xml:space="preserve">Targets are set effectively and are appropriate for pupils with additional needs. </w:t>
            </w:r>
          </w:p>
          <w:p w14:paraId="3F7CD67F" w14:textId="77777777" w:rsidR="00333F6D" w:rsidRPr="006212CD" w:rsidRDefault="00333F6D" w:rsidP="00333F6D">
            <w:pPr>
              <w:pStyle w:val="Caption1"/>
              <w:rPr>
                <w:rFonts w:ascii="Century Gothic" w:hAnsi="Century Gothic"/>
                <w:sz w:val="22"/>
                <w:szCs w:val="22"/>
              </w:rPr>
            </w:pPr>
            <w:r w:rsidRPr="006212CD"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  <w:t>The curriculum is reviewed to ensure it meets the needs of all pupils.</w:t>
            </w:r>
          </w:p>
        </w:tc>
        <w:tc>
          <w:tcPr>
            <w:tcW w:w="2228" w:type="dxa"/>
          </w:tcPr>
          <w:p w14:paraId="00FD21BD" w14:textId="77777777" w:rsidR="001E6527" w:rsidRPr="006212CD" w:rsidRDefault="00995775" w:rsidP="001E6527">
            <w:pPr>
              <w:pStyle w:val="NoSpacing"/>
              <w:rPr>
                <w:rFonts w:ascii="Century Gothic" w:hAnsi="Century Gothic" w:cs="Symbol"/>
                <w:sz w:val="22"/>
                <w:szCs w:val="22"/>
              </w:rPr>
            </w:pPr>
            <w:r w:rsidRPr="006212CD">
              <w:rPr>
                <w:rFonts w:ascii="Century Gothic" w:hAnsi="Century Gothic"/>
                <w:sz w:val="22"/>
                <w:szCs w:val="22"/>
              </w:rPr>
              <w:lastRenderedPageBreak/>
              <w:t xml:space="preserve">Continue to </w:t>
            </w:r>
            <w:r w:rsidR="001E6527" w:rsidRPr="006212CD">
              <w:rPr>
                <w:rFonts w:ascii="Century Gothic" w:hAnsi="Century Gothic"/>
                <w:sz w:val="22"/>
                <w:szCs w:val="22"/>
              </w:rPr>
              <w:t xml:space="preserve">develop approaches to the curriculum o </w:t>
            </w:r>
            <w:r w:rsidR="001E6527" w:rsidRPr="006212CD">
              <w:rPr>
                <w:rFonts w:ascii="MS Gothic" w:eastAsia="MS Gothic" w:hAnsi="MS Gothic" w:cs="MS Gothic" w:hint="eastAsia"/>
                <w:sz w:val="22"/>
                <w:szCs w:val="22"/>
              </w:rPr>
              <w:t> </w:t>
            </w:r>
            <w:r w:rsidR="001E6527" w:rsidRPr="006212CD">
              <w:rPr>
                <w:rFonts w:ascii="Century Gothic" w:hAnsi="Century Gothic"/>
                <w:sz w:val="22"/>
                <w:szCs w:val="22"/>
              </w:rPr>
              <w:t xml:space="preserve">enable increased access for pupils with disabilities. </w:t>
            </w:r>
          </w:p>
          <w:p w14:paraId="28D3F6C0" w14:textId="7EB3EB2D" w:rsidR="00995775" w:rsidRPr="006212CD" w:rsidRDefault="00995775" w:rsidP="00995775">
            <w:pPr>
              <w:pStyle w:val="Caption1"/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</w:pPr>
          </w:p>
          <w:p w14:paraId="47B23A2F" w14:textId="16426521" w:rsidR="001E6527" w:rsidRPr="006212CD" w:rsidRDefault="001E6527" w:rsidP="001E6527">
            <w:pPr>
              <w:pStyle w:val="NoSpacing"/>
              <w:rPr>
                <w:rFonts w:ascii="Century Gothic" w:hAnsi="Century Gothic" w:cs="Symbol"/>
                <w:color w:val="000000" w:themeColor="text1"/>
                <w:sz w:val="22"/>
                <w:szCs w:val="22"/>
              </w:rPr>
            </w:pPr>
            <w:r w:rsidRPr="006212CD">
              <w:rPr>
                <w:rFonts w:ascii="Century Gothic" w:hAnsi="Century Gothic"/>
                <w:color w:val="000000" w:themeColor="text1"/>
                <w:sz w:val="22"/>
                <w:szCs w:val="22"/>
              </w:rPr>
              <w:t xml:space="preserve">Continue to consider pupils, and prospective pupils, assessed needs and consider any </w:t>
            </w:r>
            <w:r w:rsidRPr="006212CD">
              <w:rPr>
                <w:rFonts w:ascii="MS Gothic" w:eastAsia="MS Gothic" w:hAnsi="MS Gothic" w:cs="MS Gothic" w:hint="eastAsia"/>
                <w:color w:val="000000" w:themeColor="text1"/>
                <w:sz w:val="22"/>
                <w:szCs w:val="22"/>
              </w:rPr>
              <w:t> </w:t>
            </w:r>
            <w:r w:rsidR="00041A86" w:rsidRPr="006212CD">
              <w:rPr>
                <w:rFonts w:ascii="Century Gothic" w:hAnsi="Century Gothic"/>
                <w:color w:val="000000" w:themeColor="text1"/>
                <w:sz w:val="22"/>
                <w:szCs w:val="22"/>
              </w:rPr>
              <w:t xml:space="preserve">reasonable adjustment which, </w:t>
            </w:r>
            <w:r w:rsidRPr="006212CD">
              <w:rPr>
                <w:rFonts w:ascii="Century Gothic" w:hAnsi="Century Gothic"/>
                <w:color w:val="000000" w:themeColor="text1"/>
                <w:sz w:val="22"/>
                <w:szCs w:val="22"/>
              </w:rPr>
              <w:t xml:space="preserve">may be necessary to enable them to participate. </w:t>
            </w:r>
          </w:p>
          <w:p w14:paraId="3387DD19" w14:textId="77777777" w:rsidR="001E6527" w:rsidRPr="006212CD" w:rsidRDefault="001E6527" w:rsidP="00995775">
            <w:pPr>
              <w:pStyle w:val="Caption1"/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</w:pPr>
          </w:p>
          <w:p w14:paraId="4AA0FA04" w14:textId="387C1667" w:rsidR="001E6527" w:rsidRPr="006212CD" w:rsidRDefault="001E6527" w:rsidP="001E6527">
            <w:pPr>
              <w:pStyle w:val="Caption1"/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</w:pPr>
            <w:r w:rsidRPr="006212CD"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  <w:t xml:space="preserve">To audit the school’s curriculum resources to ensure they include examples </w:t>
            </w:r>
            <w:r w:rsidRPr="006212CD"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  <w:lastRenderedPageBreak/>
              <w:t>of people with disabilities.</w:t>
            </w:r>
          </w:p>
          <w:p w14:paraId="48F5DCAF" w14:textId="77777777" w:rsidR="001E6527" w:rsidRPr="006212CD" w:rsidRDefault="001E6527" w:rsidP="001E6527">
            <w:pPr>
              <w:pStyle w:val="Caption1"/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</w:pPr>
          </w:p>
          <w:p w14:paraId="1B1FEF02" w14:textId="036CF40E" w:rsidR="001E6527" w:rsidRPr="006212CD" w:rsidRDefault="001E6527" w:rsidP="001E6527">
            <w:pPr>
              <w:pStyle w:val="Caption1"/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</w:pPr>
            <w:r w:rsidRPr="006212CD"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  <w:t>To carry out a survey to gather the different stakeholders voice on the accessibility of our curriculum.</w:t>
            </w:r>
          </w:p>
          <w:p w14:paraId="7E39D7F4" w14:textId="77777777" w:rsidR="001E6527" w:rsidRPr="006212CD" w:rsidRDefault="001E6527" w:rsidP="00995775">
            <w:pPr>
              <w:pStyle w:val="Caption1"/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</w:pPr>
          </w:p>
          <w:p w14:paraId="0C1E9D9C" w14:textId="77777777" w:rsidR="001E6527" w:rsidRPr="006212CD" w:rsidRDefault="001E6527" w:rsidP="00995775">
            <w:pPr>
              <w:pStyle w:val="Caption1"/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</w:pPr>
          </w:p>
          <w:p w14:paraId="333DAB4B" w14:textId="77777777" w:rsidR="00333F6D" w:rsidRPr="006212CD" w:rsidRDefault="00333F6D" w:rsidP="001E6527">
            <w:pPr>
              <w:pStyle w:val="Caption1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2227" w:type="dxa"/>
          </w:tcPr>
          <w:p w14:paraId="79A4A958" w14:textId="2219CBB6" w:rsidR="00041A86" w:rsidRPr="006212CD" w:rsidRDefault="00041A86" w:rsidP="00333F6D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6212CD">
              <w:rPr>
                <w:rFonts w:ascii="Century Gothic" w:hAnsi="Century Gothic" w:cs="Arial"/>
                <w:sz w:val="22"/>
                <w:szCs w:val="22"/>
              </w:rPr>
              <w:lastRenderedPageBreak/>
              <w:t>CPD to support development of enabling access to the curriculum.</w:t>
            </w:r>
          </w:p>
          <w:p w14:paraId="6FEEFA2B" w14:textId="77777777" w:rsidR="00041A86" w:rsidRPr="006212CD" w:rsidRDefault="00041A86" w:rsidP="00333F6D">
            <w:pPr>
              <w:rPr>
                <w:rFonts w:ascii="Century Gothic" w:hAnsi="Century Gothic" w:cs="Arial"/>
                <w:sz w:val="22"/>
                <w:szCs w:val="22"/>
              </w:rPr>
            </w:pPr>
          </w:p>
          <w:p w14:paraId="52A8C601" w14:textId="77777777" w:rsidR="00041A86" w:rsidRPr="006212CD" w:rsidRDefault="00041A86" w:rsidP="00333F6D">
            <w:pPr>
              <w:rPr>
                <w:rFonts w:ascii="Century Gothic" w:hAnsi="Century Gothic" w:cs="Arial"/>
                <w:sz w:val="22"/>
                <w:szCs w:val="22"/>
              </w:rPr>
            </w:pPr>
          </w:p>
          <w:p w14:paraId="2FC0F9BE" w14:textId="77777777" w:rsidR="00041A86" w:rsidRPr="006212CD" w:rsidRDefault="00041A86" w:rsidP="00333F6D">
            <w:pPr>
              <w:rPr>
                <w:rFonts w:ascii="Century Gothic" w:hAnsi="Century Gothic" w:cs="Arial"/>
                <w:sz w:val="22"/>
                <w:szCs w:val="22"/>
              </w:rPr>
            </w:pPr>
          </w:p>
          <w:p w14:paraId="1939BEA6" w14:textId="77777777" w:rsidR="00041A86" w:rsidRPr="006212CD" w:rsidRDefault="00041A86" w:rsidP="00333F6D">
            <w:pPr>
              <w:rPr>
                <w:rFonts w:ascii="Century Gothic" w:hAnsi="Century Gothic" w:cs="Arial"/>
                <w:sz w:val="22"/>
                <w:szCs w:val="22"/>
              </w:rPr>
            </w:pPr>
          </w:p>
          <w:p w14:paraId="5753AADD" w14:textId="2073BFE8" w:rsidR="00041A86" w:rsidRPr="006212CD" w:rsidRDefault="00041A86" w:rsidP="00333F6D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6212CD">
              <w:rPr>
                <w:rFonts w:ascii="Century Gothic" w:hAnsi="Century Gothic" w:cs="Arial"/>
                <w:sz w:val="22"/>
                <w:szCs w:val="22"/>
              </w:rPr>
              <w:t>Review individual’s needs.</w:t>
            </w:r>
          </w:p>
          <w:p w14:paraId="3FCEC1D8" w14:textId="77777777" w:rsidR="00041A86" w:rsidRPr="006212CD" w:rsidRDefault="00041A86" w:rsidP="00333F6D">
            <w:pPr>
              <w:rPr>
                <w:rFonts w:ascii="Century Gothic" w:hAnsi="Century Gothic" w:cs="Arial"/>
                <w:sz w:val="22"/>
                <w:szCs w:val="22"/>
              </w:rPr>
            </w:pPr>
          </w:p>
          <w:p w14:paraId="79EF41F9" w14:textId="77777777" w:rsidR="00041A86" w:rsidRPr="006212CD" w:rsidRDefault="00041A86" w:rsidP="00333F6D">
            <w:pPr>
              <w:rPr>
                <w:rFonts w:ascii="Century Gothic" w:hAnsi="Century Gothic" w:cs="Arial"/>
                <w:sz w:val="22"/>
                <w:szCs w:val="22"/>
              </w:rPr>
            </w:pPr>
          </w:p>
          <w:p w14:paraId="6AC2EABC" w14:textId="77777777" w:rsidR="00041A86" w:rsidRPr="006212CD" w:rsidRDefault="00041A86" w:rsidP="00333F6D">
            <w:pPr>
              <w:rPr>
                <w:rFonts w:ascii="Century Gothic" w:hAnsi="Century Gothic" w:cs="Arial"/>
                <w:sz w:val="22"/>
                <w:szCs w:val="22"/>
              </w:rPr>
            </w:pPr>
          </w:p>
          <w:p w14:paraId="52B4231C" w14:textId="77777777" w:rsidR="00041A86" w:rsidRPr="006212CD" w:rsidRDefault="00041A86" w:rsidP="00333F6D">
            <w:pPr>
              <w:rPr>
                <w:rFonts w:ascii="Century Gothic" w:hAnsi="Century Gothic" w:cs="Arial"/>
                <w:sz w:val="22"/>
                <w:szCs w:val="22"/>
              </w:rPr>
            </w:pPr>
          </w:p>
          <w:p w14:paraId="63B3C9D4" w14:textId="77777777" w:rsidR="00041A86" w:rsidRPr="006212CD" w:rsidRDefault="00041A86" w:rsidP="00333F6D">
            <w:pPr>
              <w:rPr>
                <w:rFonts w:ascii="Century Gothic" w:hAnsi="Century Gothic" w:cs="Arial"/>
                <w:sz w:val="22"/>
                <w:szCs w:val="22"/>
              </w:rPr>
            </w:pPr>
          </w:p>
          <w:p w14:paraId="0352AFFF" w14:textId="77777777" w:rsidR="00041A86" w:rsidRPr="006212CD" w:rsidRDefault="00041A86" w:rsidP="00333F6D">
            <w:pPr>
              <w:rPr>
                <w:rFonts w:ascii="Century Gothic" w:hAnsi="Century Gothic" w:cs="Arial"/>
                <w:sz w:val="22"/>
                <w:szCs w:val="22"/>
              </w:rPr>
            </w:pPr>
          </w:p>
          <w:p w14:paraId="16368548" w14:textId="77777777" w:rsidR="00041A86" w:rsidRPr="006212CD" w:rsidRDefault="00041A86" w:rsidP="00333F6D">
            <w:pPr>
              <w:rPr>
                <w:rFonts w:ascii="Century Gothic" w:hAnsi="Century Gothic" w:cs="Arial"/>
                <w:sz w:val="22"/>
                <w:szCs w:val="22"/>
              </w:rPr>
            </w:pPr>
          </w:p>
          <w:p w14:paraId="292B9EF0" w14:textId="77777777" w:rsidR="00041A86" w:rsidRPr="006212CD" w:rsidRDefault="00041A86" w:rsidP="00333F6D">
            <w:pPr>
              <w:rPr>
                <w:rFonts w:ascii="Century Gothic" w:hAnsi="Century Gothic" w:cs="Arial"/>
                <w:sz w:val="22"/>
                <w:szCs w:val="22"/>
              </w:rPr>
            </w:pPr>
          </w:p>
          <w:p w14:paraId="1395E733" w14:textId="77777777" w:rsidR="00041A86" w:rsidRPr="006212CD" w:rsidRDefault="00041A86" w:rsidP="00333F6D">
            <w:pPr>
              <w:rPr>
                <w:rFonts w:ascii="Century Gothic" w:hAnsi="Century Gothic" w:cs="Arial"/>
                <w:sz w:val="22"/>
                <w:szCs w:val="22"/>
              </w:rPr>
            </w:pPr>
          </w:p>
          <w:p w14:paraId="097D2C51" w14:textId="77777777" w:rsidR="00041A86" w:rsidRPr="006212CD" w:rsidRDefault="00041A86" w:rsidP="00333F6D">
            <w:pPr>
              <w:rPr>
                <w:rFonts w:ascii="Century Gothic" w:hAnsi="Century Gothic" w:cs="Arial"/>
                <w:sz w:val="22"/>
                <w:szCs w:val="22"/>
              </w:rPr>
            </w:pPr>
          </w:p>
          <w:p w14:paraId="6B62BE22" w14:textId="6C107E5C" w:rsidR="00333F6D" w:rsidRPr="006212CD" w:rsidRDefault="00041A86" w:rsidP="00333F6D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6212CD">
              <w:rPr>
                <w:rFonts w:ascii="Century Gothic" w:hAnsi="Century Gothic" w:cs="Arial"/>
                <w:sz w:val="22"/>
                <w:szCs w:val="22"/>
              </w:rPr>
              <w:t xml:space="preserve">Audit of resources </w:t>
            </w:r>
          </w:p>
          <w:p w14:paraId="5FE117F6" w14:textId="53A4F054" w:rsidR="00995775" w:rsidRPr="006212CD" w:rsidRDefault="00995775" w:rsidP="00333F6D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6212CD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</w:p>
        </w:tc>
        <w:tc>
          <w:tcPr>
            <w:tcW w:w="1518" w:type="dxa"/>
          </w:tcPr>
          <w:p w14:paraId="59612FA7" w14:textId="3DEF6046" w:rsidR="00333F6D" w:rsidRPr="006212CD" w:rsidRDefault="006212CD" w:rsidP="00333F6D">
            <w:pPr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CJ</w:t>
            </w:r>
          </w:p>
        </w:tc>
        <w:tc>
          <w:tcPr>
            <w:tcW w:w="1239" w:type="dxa"/>
          </w:tcPr>
          <w:p w14:paraId="006DFA1B" w14:textId="693F709C" w:rsidR="00333F6D" w:rsidRPr="006212CD" w:rsidRDefault="004E7EE4" w:rsidP="00333F6D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6212CD">
              <w:rPr>
                <w:rFonts w:ascii="Century Gothic" w:hAnsi="Century Gothic" w:cs="Arial"/>
                <w:sz w:val="22"/>
                <w:szCs w:val="22"/>
              </w:rPr>
              <w:t>October 2021</w:t>
            </w:r>
          </w:p>
        </w:tc>
        <w:tc>
          <w:tcPr>
            <w:tcW w:w="2097" w:type="dxa"/>
          </w:tcPr>
          <w:p w14:paraId="41D00FC0" w14:textId="77777777" w:rsidR="00333F6D" w:rsidRPr="006212CD" w:rsidRDefault="004E7EE4" w:rsidP="00333F6D">
            <w:pPr>
              <w:rPr>
                <w:rFonts w:ascii="Century Gothic" w:hAnsi="Century Gothic" w:cs="Arial"/>
                <w:color w:val="00B050"/>
                <w:sz w:val="22"/>
                <w:szCs w:val="22"/>
              </w:rPr>
            </w:pPr>
            <w:r w:rsidRPr="006212CD">
              <w:rPr>
                <w:rFonts w:ascii="Century Gothic" w:hAnsi="Century Gothic" w:cs="Arial"/>
                <w:color w:val="00B050"/>
                <w:sz w:val="22"/>
                <w:szCs w:val="22"/>
              </w:rPr>
              <w:t>Pupils will use tailored resources to access the curriculum at an appropriate level of challenge.</w:t>
            </w:r>
          </w:p>
          <w:p w14:paraId="1FA6F864" w14:textId="77777777" w:rsidR="004E7EE4" w:rsidRPr="006212CD" w:rsidRDefault="004E7EE4" w:rsidP="00333F6D">
            <w:pPr>
              <w:rPr>
                <w:rFonts w:ascii="Century Gothic" w:hAnsi="Century Gothic" w:cs="Arial"/>
                <w:sz w:val="22"/>
                <w:szCs w:val="22"/>
              </w:rPr>
            </w:pPr>
          </w:p>
          <w:p w14:paraId="6393DCEF" w14:textId="77777777" w:rsidR="004E7EE4" w:rsidRPr="006212CD" w:rsidRDefault="004E7EE4" w:rsidP="00333F6D">
            <w:pPr>
              <w:rPr>
                <w:rFonts w:ascii="Century Gothic" w:hAnsi="Century Gothic" w:cs="Arial"/>
                <w:sz w:val="22"/>
                <w:szCs w:val="22"/>
              </w:rPr>
            </w:pPr>
          </w:p>
          <w:p w14:paraId="78D340AD" w14:textId="77777777" w:rsidR="004E7EE4" w:rsidRPr="006212CD" w:rsidRDefault="004E7EE4" w:rsidP="00333F6D">
            <w:pPr>
              <w:rPr>
                <w:rFonts w:ascii="Century Gothic" w:hAnsi="Century Gothic" w:cs="Arial"/>
                <w:color w:val="00B050"/>
                <w:sz w:val="22"/>
                <w:szCs w:val="22"/>
              </w:rPr>
            </w:pPr>
            <w:r w:rsidRPr="006212CD">
              <w:rPr>
                <w:rFonts w:ascii="Century Gothic" w:hAnsi="Century Gothic" w:cs="Arial"/>
                <w:color w:val="00B050"/>
                <w:sz w:val="22"/>
                <w:szCs w:val="22"/>
              </w:rPr>
              <w:t>Reasonable adjustments will be made in line with pupils needs, to ensure they can fully access the curriculum.</w:t>
            </w:r>
          </w:p>
          <w:p w14:paraId="5B65330B" w14:textId="77777777" w:rsidR="00041A86" w:rsidRPr="006212CD" w:rsidRDefault="00041A86" w:rsidP="00333F6D">
            <w:pPr>
              <w:rPr>
                <w:rFonts w:ascii="Century Gothic" w:hAnsi="Century Gothic" w:cs="Arial"/>
                <w:sz w:val="22"/>
                <w:szCs w:val="22"/>
              </w:rPr>
            </w:pPr>
          </w:p>
          <w:p w14:paraId="5464131F" w14:textId="77777777" w:rsidR="00041A86" w:rsidRPr="006212CD" w:rsidRDefault="00041A86" w:rsidP="00333F6D">
            <w:pPr>
              <w:rPr>
                <w:rFonts w:ascii="Century Gothic" w:hAnsi="Century Gothic" w:cs="Arial"/>
                <w:sz w:val="22"/>
                <w:szCs w:val="22"/>
              </w:rPr>
            </w:pPr>
          </w:p>
          <w:p w14:paraId="1E3E7C35" w14:textId="77777777" w:rsidR="00041A86" w:rsidRPr="006212CD" w:rsidRDefault="00041A86" w:rsidP="00333F6D">
            <w:pPr>
              <w:rPr>
                <w:rFonts w:ascii="Century Gothic" w:hAnsi="Century Gothic" w:cs="Arial"/>
                <w:sz w:val="22"/>
                <w:szCs w:val="22"/>
              </w:rPr>
            </w:pPr>
          </w:p>
          <w:p w14:paraId="16208885" w14:textId="6E273B2E" w:rsidR="00041A86" w:rsidRPr="006212CD" w:rsidRDefault="009E6B4A" w:rsidP="00333F6D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6212CD">
              <w:rPr>
                <w:rFonts w:ascii="Century Gothic" w:hAnsi="Century Gothic" w:cs="Arial"/>
                <w:color w:val="00B050"/>
                <w:sz w:val="22"/>
                <w:szCs w:val="22"/>
              </w:rPr>
              <w:t xml:space="preserve">School will have </w:t>
            </w:r>
            <w:r w:rsidR="00041A86" w:rsidRPr="006212CD">
              <w:rPr>
                <w:rFonts w:ascii="Century Gothic" w:hAnsi="Century Gothic" w:cs="Arial"/>
                <w:color w:val="00B050"/>
                <w:sz w:val="22"/>
                <w:szCs w:val="22"/>
              </w:rPr>
              <w:t xml:space="preserve">a clear plan regarding the resources that need to be purchased to enhance the </w:t>
            </w:r>
            <w:r w:rsidR="00041A86" w:rsidRPr="006212CD">
              <w:rPr>
                <w:rFonts w:ascii="Century Gothic" w:hAnsi="Century Gothic" w:cs="Arial"/>
                <w:color w:val="00B050"/>
                <w:sz w:val="22"/>
                <w:szCs w:val="22"/>
              </w:rPr>
              <w:lastRenderedPageBreak/>
              <w:t>accessibility to the curriculum.</w:t>
            </w:r>
          </w:p>
        </w:tc>
      </w:tr>
      <w:tr w:rsidR="001E6527" w:rsidRPr="006212CD" w14:paraId="061DFEF8" w14:textId="77777777" w:rsidTr="00333F6D">
        <w:trPr>
          <w:trHeight w:val="133"/>
        </w:trPr>
        <w:tc>
          <w:tcPr>
            <w:tcW w:w="1837" w:type="dxa"/>
          </w:tcPr>
          <w:p w14:paraId="2CF22A7C" w14:textId="31A228C9" w:rsidR="00333F6D" w:rsidRPr="006212CD" w:rsidRDefault="00333F6D" w:rsidP="00333F6D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6212CD">
              <w:rPr>
                <w:rFonts w:ascii="Century Gothic" w:hAnsi="Century Gothic" w:cs="Arial"/>
                <w:sz w:val="22"/>
                <w:szCs w:val="22"/>
              </w:rPr>
              <w:lastRenderedPageBreak/>
              <w:t>Improve and maintain access to the physical environment</w:t>
            </w:r>
          </w:p>
        </w:tc>
        <w:tc>
          <w:tcPr>
            <w:tcW w:w="3012" w:type="dxa"/>
          </w:tcPr>
          <w:p w14:paraId="08B6CA47" w14:textId="77777777" w:rsidR="00333F6D" w:rsidRPr="006212CD" w:rsidRDefault="00333F6D" w:rsidP="00333F6D">
            <w:pPr>
              <w:pStyle w:val="Caption1"/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</w:pPr>
            <w:r w:rsidRPr="006212CD"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  <w:t>The environment is adapted to the needs of pupils as required.</w:t>
            </w:r>
          </w:p>
          <w:p w14:paraId="677AC99A" w14:textId="77777777" w:rsidR="00333F6D" w:rsidRPr="006212CD" w:rsidRDefault="00333F6D" w:rsidP="00333F6D">
            <w:pPr>
              <w:pStyle w:val="Caption1"/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</w:pPr>
            <w:r w:rsidRPr="006212CD"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  <w:t>This includes:</w:t>
            </w:r>
          </w:p>
          <w:p w14:paraId="6C95018B" w14:textId="77777777" w:rsidR="00333F6D" w:rsidRPr="006212CD" w:rsidRDefault="00333F6D" w:rsidP="00333F6D">
            <w:pPr>
              <w:pStyle w:val="Caption1"/>
              <w:numPr>
                <w:ilvl w:val="0"/>
                <w:numId w:val="39"/>
              </w:numPr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</w:pPr>
            <w:r w:rsidRPr="006212CD"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  <w:t>Ramps</w:t>
            </w:r>
          </w:p>
          <w:p w14:paraId="51498987" w14:textId="77777777" w:rsidR="00333F6D" w:rsidRPr="006212CD" w:rsidRDefault="00333F6D" w:rsidP="00333F6D">
            <w:pPr>
              <w:pStyle w:val="Caption1"/>
              <w:numPr>
                <w:ilvl w:val="0"/>
                <w:numId w:val="39"/>
              </w:numPr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</w:pPr>
            <w:r w:rsidRPr="006212CD"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  <w:t>Disabled toilets and changing facilities</w:t>
            </w:r>
          </w:p>
          <w:p w14:paraId="1F32DEFD" w14:textId="77777777" w:rsidR="00333F6D" w:rsidRPr="006212CD" w:rsidRDefault="00333F6D" w:rsidP="00333F6D">
            <w:pPr>
              <w:pStyle w:val="Caption1"/>
              <w:numPr>
                <w:ilvl w:val="0"/>
                <w:numId w:val="39"/>
              </w:numPr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</w:pPr>
            <w:r w:rsidRPr="006212CD"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  <w:t>Change to surfaces</w:t>
            </w:r>
          </w:p>
          <w:p w14:paraId="0D2DE19A" w14:textId="4DED4952" w:rsidR="00333F6D" w:rsidRPr="006212CD" w:rsidRDefault="00333F6D" w:rsidP="00995775">
            <w:pPr>
              <w:pStyle w:val="Caption1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2228" w:type="dxa"/>
          </w:tcPr>
          <w:p w14:paraId="4D50F8A8" w14:textId="231D66D3" w:rsidR="009E6B4A" w:rsidRPr="006212CD" w:rsidRDefault="009E6B4A" w:rsidP="001E6527">
            <w:pPr>
              <w:pStyle w:val="Caption1"/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</w:pPr>
            <w:r w:rsidRPr="006212CD"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  <w:t>To ensure that our school is accessible to all pupils.</w:t>
            </w:r>
            <w:r w:rsidR="00FB2699" w:rsidRPr="006212CD"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  <w:t xml:space="preserve"> (see appendix 1)</w:t>
            </w:r>
          </w:p>
          <w:p w14:paraId="0323D23B" w14:textId="15FB6ED7" w:rsidR="009E6B4A" w:rsidRPr="006212CD" w:rsidRDefault="009E6B4A" w:rsidP="001E6527">
            <w:pPr>
              <w:pStyle w:val="Caption1"/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</w:pPr>
          </w:p>
          <w:p w14:paraId="1044C913" w14:textId="77777777" w:rsidR="009E6B4A" w:rsidRPr="006212CD" w:rsidRDefault="009E6B4A" w:rsidP="001E6527">
            <w:pPr>
              <w:pStyle w:val="Caption1"/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</w:pPr>
          </w:p>
          <w:p w14:paraId="4D839433" w14:textId="546A57AD" w:rsidR="00995775" w:rsidRPr="006212CD" w:rsidRDefault="001E6527" w:rsidP="001E6527">
            <w:pPr>
              <w:pStyle w:val="Caption1"/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</w:pPr>
            <w:r w:rsidRPr="006212CD"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  <w:t>To establish a disabled parking bay</w:t>
            </w:r>
          </w:p>
          <w:p w14:paraId="55A01E25" w14:textId="69D7F56F" w:rsidR="009E6B4A" w:rsidRPr="006212CD" w:rsidRDefault="009E6B4A" w:rsidP="001E6527">
            <w:pPr>
              <w:pStyle w:val="Caption1"/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</w:pPr>
          </w:p>
          <w:p w14:paraId="34349774" w14:textId="18603DA1" w:rsidR="00333F6D" w:rsidRPr="006212CD" w:rsidRDefault="00B7662B" w:rsidP="001E6527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6212CD">
              <w:rPr>
                <w:rFonts w:ascii="Century Gothic" w:hAnsi="Century Gothic" w:cs="Calibri"/>
                <w:i/>
                <w:iCs/>
                <w:color w:val="000000"/>
                <w:sz w:val="22"/>
                <w:szCs w:val="22"/>
                <w:shd w:val="clear" w:color="auto" w:fill="FFFFFF"/>
              </w:rPr>
              <w:t xml:space="preserve">To continue to assess and develop  ways in </w:t>
            </w:r>
            <w:r w:rsidRPr="006212CD">
              <w:rPr>
                <w:rFonts w:ascii="Century Gothic" w:hAnsi="Century Gothic" w:cs="Calibri"/>
                <w:i/>
                <w:iCs/>
                <w:color w:val="000000"/>
                <w:sz w:val="22"/>
                <w:szCs w:val="22"/>
                <w:shd w:val="clear" w:color="auto" w:fill="FFFFFF"/>
              </w:rPr>
              <w:lastRenderedPageBreak/>
              <w:t>which the environment can be adapted to support pupils with a visual impairment.</w:t>
            </w:r>
          </w:p>
        </w:tc>
        <w:tc>
          <w:tcPr>
            <w:tcW w:w="2227" w:type="dxa"/>
          </w:tcPr>
          <w:p w14:paraId="157890A0" w14:textId="77777777" w:rsidR="009E6B4A" w:rsidRPr="006212CD" w:rsidRDefault="009E6B4A" w:rsidP="009E6B4A">
            <w:pPr>
              <w:pStyle w:val="Caption1"/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</w:pPr>
            <w:r w:rsidRPr="006212CD"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  <w:lastRenderedPageBreak/>
              <w:t>To carry out a survey to gather the relevant stakeholders voice on the accessibility of our environment.</w:t>
            </w:r>
          </w:p>
          <w:p w14:paraId="39E294C1" w14:textId="77777777" w:rsidR="00333F6D" w:rsidRPr="006212CD" w:rsidRDefault="00333F6D" w:rsidP="00333F6D">
            <w:pPr>
              <w:rPr>
                <w:rFonts w:ascii="Century Gothic" w:hAnsi="Century Gothic" w:cs="Arial"/>
                <w:sz w:val="22"/>
                <w:szCs w:val="22"/>
              </w:rPr>
            </w:pPr>
          </w:p>
          <w:p w14:paraId="1E350FBF" w14:textId="77777777" w:rsidR="009E6B4A" w:rsidRPr="006212CD" w:rsidRDefault="009E6B4A" w:rsidP="00333F6D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6212CD">
              <w:rPr>
                <w:rFonts w:ascii="Century Gothic" w:hAnsi="Century Gothic" w:cs="Arial"/>
                <w:sz w:val="22"/>
                <w:szCs w:val="22"/>
              </w:rPr>
              <w:t>To explore resources needed for a disabled parking bay.</w:t>
            </w:r>
          </w:p>
          <w:p w14:paraId="6AEA91DB" w14:textId="77777777" w:rsidR="009E6B4A" w:rsidRPr="006212CD" w:rsidRDefault="009E6B4A" w:rsidP="00333F6D">
            <w:pPr>
              <w:rPr>
                <w:rFonts w:ascii="Century Gothic" w:hAnsi="Century Gothic" w:cs="Arial"/>
                <w:sz w:val="22"/>
                <w:szCs w:val="22"/>
              </w:rPr>
            </w:pPr>
          </w:p>
          <w:p w14:paraId="7AB1479B" w14:textId="77777777" w:rsidR="009E6B4A" w:rsidRPr="006212CD" w:rsidRDefault="009E6B4A" w:rsidP="00333F6D">
            <w:pPr>
              <w:rPr>
                <w:rFonts w:ascii="Century Gothic" w:hAnsi="Century Gothic" w:cs="Arial"/>
                <w:sz w:val="22"/>
                <w:szCs w:val="22"/>
              </w:rPr>
            </w:pPr>
          </w:p>
          <w:p w14:paraId="60A3140E" w14:textId="16DCCD2A" w:rsidR="009E6B4A" w:rsidRPr="006212CD" w:rsidRDefault="009E6B4A" w:rsidP="00333F6D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6212CD">
              <w:rPr>
                <w:rFonts w:ascii="Century Gothic" w:hAnsi="Century Gothic" w:cs="Arial"/>
                <w:sz w:val="22"/>
                <w:szCs w:val="22"/>
              </w:rPr>
              <w:lastRenderedPageBreak/>
              <w:t>To carry out an audit to establish the adaptations needed within the environment.</w:t>
            </w:r>
          </w:p>
        </w:tc>
        <w:tc>
          <w:tcPr>
            <w:tcW w:w="1518" w:type="dxa"/>
          </w:tcPr>
          <w:p w14:paraId="6B4551E6" w14:textId="3966E9D6" w:rsidR="00333F6D" w:rsidRPr="006212CD" w:rsidRDefault="006212CD" w:rsidP="00333F6D">
            <w:pPr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lastRenderedPageBreak/>
              <w:t>CJ</w:t>
            </w:r>
          </w:p>
        </w:tc>
        <w:tc>
          <w:tcPr>
            <w:tcW w:w="1239" w:type="dxa"/>
          </w:tcPr>
          <w:p w14:paraId="5D63C536" w14:textId="3622EAAF" w:rsidR="00333F6D" w:rsidRPr="006212CD" w:rsidRDefault="00041A86" w:rsidP="00333F6D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6212CD">
              <w:rPr>
                <w:rFonts w:ascii="Century Gothic" w:hAnsi="Century Gothic" w:cs="Arial"/>
                <w:sz w:val="22"/>
                <w:szCs w:val="22"/>
              </w:rPr>
              <w:t>October 202</w:t>
            </w:r>
            <w:r w:rsidR="006212CD">
              <w:rPr>
                <w:rFonts w:ascii="Century Gothic" w:hAnsi="Century Gothic" w:cs="Arial"/>
                <w:sz w:val="22"/>
                <w:szCs w:val="22"/>
              </w:rPr>
              <w:t>4</w:t>
            </w:r>
          </w:p>
        </w:tc>
        <w:tc>
          <w:tcPr>
            <w:tcW w:w="2097" w:type="dxa"/>
          </w:tcPr>
          <w:p w14:paraId="7216417A" w14:textId="77777777" w:rsidR="00333F6D" w:rsidRPr="006212CD" w:rsidRDefault="009E6B4A" w:rsidP="00333F6D">
            <w:pPr>
              <w:rPr>
                <w:rFonts w:ascii="Century Gothic" w:hAnsi="Century Gothic" w:cs="Arial"/>
                <w:color w:val="00B050"/>
                <w:sz w:val="22"/>
                <w:szCs w:val="22"/>
              </w:rPr>
            </w:pPr>
            <w:r w:rsidRPr="006212CD">
              <w:rPr>
                <w:rFonts w:ascii="Century Gothic" w:hAnsi="Century Gothic" w:cs="Arial"/>
                <w:color w:val="00B050"/>
                <w:sz w:val="22"/>
                <w:szCs w:val="22"/>
              </w:rPr>
              <w:t>Survey used to inform the accessibility plan.</w:t>
            </w:r>
          </w:p>
          <w:p w14:paraId="1B3F5072" w14:textId="77777777" w:rsidR="009E6B4A" w:rsidRPr="006212CD" w:rsidRDefault="009E6B4A" w:rsidP="00333F6D">
            <w:pPr>
              <w:rPr>
                <w:rFonts w:ascii="Century Gothic" w:hAnsi="Century Gothic" w:cs="Arial"/>
                <w:sz w:val="22"/>
                <w:szCs w:val="22"/>
              </w:rPr>
            </w:pPr>
          </w:p>
          <w:p w14:paraId="66FDE70D" w14:textId="77777777" w:rsidR="009E6B4A" w:rsidRPr="006212CD" w:rsidRDefault="009E6B4A" w:rsidP="00333F6D">
            <w:pPr>
              <w:rPr>
                <w:rFonts w:ascii="Century Gothic" w:hAnsi="Century Gothic" w:cs="Arial"/>
                <w:sz w:val="22"/>
                <w:szCs w:val="22"/>
              </w:rPr>
            </w:pPr>
          </w:p>
          <w:p w14:paraId="3595BC0F" w14:textId="77777777" w:rsidR="009E6B4A" w:rsidRPr="006212CD" w:rsidRDefault="009E6B4A" w:rsidP="00333F6D">
            <w:pPr>
              <w:rPr>
                <w:rFonts w:ascii="Century Gothic" w:hAnsi="Century Gothic" w:cs="Arial"/>
                <w:sz w:val="22"/>
                <w:szCs w:val="22"/>
              </w:rPr>
            </w:pPr>
          </w:p>
          <w:p w14:paraId="4C5C5939" w14:textId="77777777" w:rsidR="009E6B4A" w:rsidRPr="006212CD" w:rsidRDefault="009E6B4A" w:rsidP="00333F6D">
            <w:pPr>
              <w:rPr>
                <w:rFonts w:ascii="Century Gothic" w:hAnsi="Century Gothic" w:cs="Arial"/>
                <w:sz w:val="22"/>
                <w:szCs w:val="22"/>
              </w:rPr>
            </w:pPr>
          </w:p>
          <w:p w14:paraId="0DD7CE61" w14:textId="77777777" w:rsidR="009E6B4A" w:rsidRPr="006212CD" w:rsidRDefault="009E6B4A" w:rsidP="00333F6D">
            <w:pPr>
              <w:rPr>
                <w:rFonts w:ascii="Century Gothic" w:hAnsi="Century Gothic" w:cs="Arial"/>
                <w:sz w:val="22"/>
                <w:szCs w:val="22"/>
              </w:rPr>
            </w:pPr>
          </w:p>
          <w:p w14:paraId="2B151D95" w14:textId="77777777" w:rsidR="009E6B4A" w:rsidRPr="006212CD" w:rsidRDefault="009E6B4A" w:rsidP="00333F6D">
            <w:pPr>
              <w:rPr>
                <w:rFonts w:ascii="Century Gothic" w:hAnsi="Century Gothic" w:cs="Arial"/>
                <w:sz w:val="22"/>
                <w:szCs w:val="22"/>
              </w:rPr>
            </w:pPr>
          </w:p>
          <w:p w14:paraId="641C9566" w14:textId="77777777" w:rsidR="009E6B4A" w:rsidRPr="006212CD" w:rsidRDefault="009E6B4A" w:rsidP="00333F6D">
            <w:pPr>
              <w:rPr>
                <w:rFonts w:ascii="Century Gothic" w:hAnsi="Century Gothic" w:cs="Arial"/>
                <w:color w:val="FF0000"/>
                <w:sz w:val="22"/>
                <w:szCs w:val="22"/>
              </w:rPr>
            </w:pPr>
            <w:r w:rsidRPr="006212CD">
              <w:rPr>
                <w:rFonts w:ascii="Century Gothic" w:hAnsi="Century Gothic" w:cs="Arial"/>
                <w:color w:val="FF0000"/>
                <w:sz w:val="22"/>
                <w:szCs w:val="22"/>
              </w:rPr>
              <w:t>Disabled parking bay available.</w:t>
            </w:r>
          </w:p>
          <w:p w14:paraId="0343FE94" w14:textId="77777777" w:rsidR="009E6B4A" w:rsidRPr="006212CD" w:rsidRDefault="009E6B4A" w:rsidP="00333F6D">
            <w:pPr>
              <w:rPr>
                <w:rFonts w:ascii="Century Gothic" w:hAnsi="Century Gothic" w:cs="Arial"/>
                <w:sz w:val="22"/>
                <w:szCs w:val="22"/>
              </w:rPr>
            </w:pPr>
          </w:p>
          <w:p w14:paraId="628A339A" w14:textId="77777777" w:rsidR="009E6B4A" w:rsidRPr="006212CD" w:rsidRDefault="009E6B4A" w:rsidP="00333F6D">
            <w:pPr>
              <w:rPr>
                <w:rFonts w:ascii="Century Gothic" w:hAnsi="Century Gothic" w:cs="Arial"/>
                <w:sz w:val="22"/>
                <w:szCs w:val="22"/>
              </w:rPr>
            </w:pPr>
          </w:p>
          <w:p w14:paraId="57918EBE" w14:textId="414A2CA9" w:rsidR="009E6B4A" w:rsidRPr="006212CD" w:rsidRDefault="009E6B4A" w:rsidP="00333F6D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6212CD">
              <w:rPr>
                <w:rFonts w:ascii="Century Gothic" w:hAnsi="Century Gothic" w:cs="Arial"/>
                <w:color w:val="00B050"/>
                <w:sz w:val="22"/>
                <w:szCs w:val="22"/>
              </w:rPr>
              <w:t xml:space="preserve">The school will be accessible in all areas for pupils </w:t>
            </w:r>
            <w:r w:rsidRPr="006212CD">
              <w:rPr>
                <w:rFonts w:ascii="Century Gothic" w:hAnsi="Century Gothic" w:cs="Arial"/>
                <w:color w:val="00B050"/>
                <w:sz w:val="22"/>
                <w:szCs w:val="22"/>
              </w:rPr>
              <w:lastRenderedPageBreak/>
              <w:t>with a visual impairment.</w:t>
            </w:r>
          </w:p>
        </w:tc>
      </w:tr>
      <w:tr w:rsidR="001E6527" w:rsidRPr="006212CD" w14:paraId="740A79AD" w14:textId="77777777" w:rsidTr="00333F6D">
        <w:trPr>
          <w:trHeight w:val="133"/>
        </w:trPr>
        <w:tc>
          <w:tcPr>
            <w:tcW w:w="1837" w:type="dxa"/>
          </w:tcPr>
          <w:p w14:paraId="47CB31CE" w14:textId="43EA7984" w:rsidR="00333F6D" w:rsidRPr="006212CD" w:rsidRDefault="00333F6D" w:rsidP="00333F6D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6212CD">
              <w:rPr>
                <w:rFonts w:ascii="Century Gothic" w:hAnsi="Century Gothic" w:cs="Arial"/>
                <w:sz w:val="22"/>
                <w:szCs w:val="22"/>
              </w:rPr>
              <w:lastRenderedPageBreak/>
              <w:t>Improve the delivery of information to pupils with a disability</w:t>
            </w:r>
          </w:p>
          <w:p w14:paraId="59429123" w14:textId="77777777" w:rsidR="00333F6D" w:rsidRPr="006212CD" w:rsidRDefault="00333F6D" w:rsidP="00333F6D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3012" w:type="dxa"/>
          </w:tcPr>
          <w:p w14:paraId="12A78BC6" w14:textId="14495E79" w:rsidR="00333F6D" w:rsidRPr="006212CD" w:rsidRDefault="004E7EE4" w:rsidP="00333F6D">
            <w:pPr>
              <w:pStyle w:val="Caption1"/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</w:pPr>
            <w:r w:rsidRPr="006212CD"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  <w:t xml:space="preserve">Our school uses different methods to communicate </w:t>
            </w:r>
            <w:r w:rsidR="00333F6D" w:rsidRPr="006212CD"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  <w:t xml:space="preserve">information </w:t>
            </w:r>
            <w:r w:rsidRPr="006212CD"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  <w:t xml:space="preserve"> to ensure it </w:t>
            </w:r>
            <w:r w:rsidR="00333F6D" w:rsidRPr="006212CD"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  <w:t>is accessible</w:t>
            </w:r>
            <w:r w:rsidRPr="006212CD"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  <w:t>.</w:t>
            </w:r>
            <w:r w:rsidR="006212CD"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  <w:t xml:space="preserve"> </w:t>
            </w:r>
            <w:r w:rsidR="00333F6D" w:rsidRPr="006212CD"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  <w:t>This includes:</w:t>
            </w:r>
          </w:p>
          <w:p w14:paraId="4F1BEF00" w14:textId="77777777" w:rsidR="00333F6D" w:rsidRPr="006212CD" w:rsidRDefault="00333F6D" w:rsidP="00333F6D">
            <w:pPr>
              <w:pStyle w:val="Caption1"/>
              <w:numPr>
                <w:ilvl w:val="0"/>
                <w:numId w:val="38"/>
              </w:numPr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</w:pPr>
            <w:r w:rsidRPr="006212CD"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  <w:t>Internal signage</w:t>
            </w:r>
          </w:p>
          <w:p w14:paraId="74C6CA96" w14:textId="77777777" w:rsidR="00333F6D" w:rsidRPr="006212CD" w:rsidRDefault="00333F6D" w:rsidP="00333F6D">
            <w:pPr>
              <w:pStyle w:val="Caption1"/>
              <w:numPr>
                <w:ilvl w:val="0"/>
                <w:numId w:val="38"/>
              </w:numPr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</w:pPr>
            <w:r w:rsidRPr="006212CD"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  <w:t>Pictorial or symbolic representations</w:t>
            </w:r>
          </w:p>
          <w:p w14:paraId="1B86C0B5" w14:textId="77777777" w:rsidR="00333F6D" w:rsidRPr="006212CD" w:rsidRDefault="00333F6D" w:rsidP="00333F6D">
            <w:pPr>
              <w:pStyle w:val="Caption1"/>
              <w:ind w:left="7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228" w:type="dxa"/>
          </w:tcPr>
          <w:p w14:paraId="048A001F" w14:textId="77777777" w:rsidR="00FB2699" w:rsidRPr="006212CD" w:rsidRDefault="00FB2699" w:rsidP="00FB2699">
            <w:pPr>
              <w:pStyle w:val="Caption1"/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</w:pPr>
            <w:r w:rsidRPr="006212CD"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  <w:t xml:space="preserve">To carry out a survey to gather the different stakeholders voice on the delivery of information to pupils with a disability. </w:t>
            </w:r>
          </w:p>
          <w:p w14:paraId="1B9B8F30" w14:textId="77777777" w:rsidR="00333F6D" w:rsidRPr="006212CD" w:rsidRDefault="00333F6D" w:rsidP="00FB2699">
            <w:pPr>
              <w:pStyle w:val="Caption1"/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2227" w:type="dxa"/>
          </w:tcPr>
          <w:p w14:paraId="51D930DD" w14:textId="77777777" w:rsidR="00FB2699" w:rsidRPr="006212CD" w:rsidRDefault="00FB2699" w:rsidP="00FB2699">
            <w:pPr>
              <w:pStyle w:val="Caption1"/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</w:pPr>
            <w:r w:rsidRPr="006212CD"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  <w:t>To develop our resources to include Braille</w:t>
            </w:r>
          </w:p>
          <w:p w14:paraId="14345C97" w14:textId="77777777" w:rsidR="00FB2699" w:rsidRPr="006212CD" w:rsidRDefault="00FB2699" w:rsidP="00FB2699">
            <w:pPr>
              <w:pStyle w:val="Caption1"/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</w:pPr>
            <w:r w:rsidRPr="006212CD">
              <w:rPr>
                <w:rFonts w:ascii="Century Gothic" w:hAnsi="Century Gothic"/>
                <w:i w:val="0"/>
                <w:color w:val="auto"/>
                <w:sz w:val="22"/>
                <w:szCs w:val="22"/>
              </w:rPr>
              <w:t>T o develop our resources to include large print resources</w:t>
            </w:r>
          </w:p>
          <w:p w14:paraId="39D0D717" w14:textId="77777777" w:rsidR="00333F6D" w:rsidRPr="006212CD" w:rsidRDefault="00333F6D" w:rsidP="00333F6D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1518" w:type="dxa"/>
          </w:tcPr>
          <w:p w14:paraId="1BD85F1B" w14:textId="163E9CEB" w:rsidR="00333F6D" w:rsidRPr="006212CD" w:rsidRDefault="006212CD" w:rsidP="00333F6D">
            <w:pPr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CJ</w:t>
            </w:r>
          </w:p>
        </w:tc>
        <w:tc>
          <w:tcPr>
            <w:tcW w:w="1239" w:type="dxa"/>
          </w:tcPr>
          <w:p w14:paraId="56C548CD" w14:textId="661A0F0B" w:rsidR="00333F6D" w:rsidRPr="006212CD" w:rsidRDefault="00FB2699" w:rsidP="00333F6D">
            <w:pPr>
              <w:rPr>
                <w:rFonts w:ascii="Century Gothic" w:hAnsi="Century Gothic" w:cs="Arial"/>
                <w:sz w:val="22"/>
                <w:szCs w:val="22"/>
              </w:rPr>
            </w:pPr>
            <w:proofErr w:type="spellStart"/>
            <w:r w:rsidRPr="006212CD">
              <w:rPr>
                <w:rFonts w:ascii="Century Gothic" w:hAnsi="Century Gothic" w:cs="Arial"/>
                <w:sz w:val="22"/>
                <w:szCs w:val="22"/>
              </w:rPr>
              <w:t>Ocober</w:t>
            </w:r>
            <w:proofErr w:type="spellEnd"/>
            <w:r w:rsidRPr="006212CD">
              <w:rPr>
                <w:rFonts w:ascii="Century Gothic" w:hAnsi="Century Gothic" w:cs="Arial"/>
                <w:sz w:val="22"/>
                <w:szCs w:val="22"/>
              </w:rPr>
              <w:t xml:space="preserve"> 202</w:t>
            </w:r>
            <w:r w:rsidR="006212CD">
              <w:rPr>
                <w:rFonts w:ascii="Century Gothic" w:hAnsi="Century Gothic" w:cs="Arial"/>
                <w:sz w:val="22"/>
                <w:szCs w:val="22"/>
              </w:rPr>
              <w:t>4</w:t>
            </w:r>
          </w:p>
        </w:tc>
        <w:tc>
          <w:tcPr>
            <w:tcW w:w="2097" w:type="dxa"/>
          </w:tcPr>
          <w:p w14:paraId="3D335956" w14:textId="77777777" w:rsidR="00333F6D" w:rsidRPr="006212CD" w:rsidRDefault="00FB2699" w:rsidP="00333F6D">
            <w:pPr>
              <w:rPr>
                <w:rFonts w:ascii="Century Gothic" w:hAnsi="Century Gothic" w:cs="Arial"/>
                <w:color w:val="E36C0A" w:themeColor="accent6" w:themeShade="BF"/>
                <w:sz w:val="22"/>
                <w:szCs w:val="22"/>
              </w:rPr>
            </w:pPr>
            <w:r w:rsidRPr="006212CD">
              <w:rPr>
                <w:rFonts w:ascii="Century Gothic" w:hAnsi="Century Gothic" w:cs="Arial"/>
                <w:color w:val="E36C0A" w:themeColor="accent6" w:themeShade="BF"/>
                <w:sz w:val="22"/>
                <w:szCs w:val="22"/>
              </w:rPr>
              <w:t>Braille resources are available.</w:t>
            </w:r>
          </w:p>
          <w:p w14:paraId="23DF1165" w14:textId="77777777" w:rsidR="00FB2699" w:rsidRPr="006212CD" w:rsidRDefault="00FB2699" w:rsidP="00333F6D">
            <w:pPr>
              <w:rPr>
                <w:rFonts w:ascii="Century Gothic" w:hAnsi="Century Gothic" w:cs="Arial"/>
                <w:sz w:val="22"/>
                <w:szCs w:val="22"/>
              </w:rPr>
            </w:pPr>
          </w:p>
          <w:p w14:paraId="6986D0F0" w14:textId="3FAB20FD" w:rsidR="00FB2699" w:rsidRPr="006212CD" w:rsidRDefault="00FB2699" w:rsidP="00333F6D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6212CD">
              <w:rPr>
                <w:rFonts w:ascii="Century Gothic" w:hAnsi="Century Gothic" w:cs="Arial"/>
                <w:color w:val="00B050"/>
                <w:sz w:val="22"/>
                <w:szCs w:val="22"/>
              </w:rPr>
              <w:t>Large print resources are available.</w:t>
            </w:r>
          </w:p>
        </w:tc>
      </w:tr>
      <w:tr w:rsidR="00F42320" w:rsidRPr="006212CD" w14:paraId="772F7691" w14:textId="77777777" w:rsidTr="005E5B28">
        <w:trPr>
          <w:trHeight w:val="133"/>
        </w:trPr>
        <w:tc>
          <w:tcPr>
            <w:tcW w:w="1837" w:type="dxa"/>
          </w:tcPr>
          <w:p w14:paraId="10EB0C27" w14:textId="08CE2936" w:rsidR="00F42320" w:rsidRPr="006212CD" w:rsidRDefault="00F42320" w:rsidP="00333F6D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6212CD">
              <w:rPr>
                <w:rFonts w:ascii="Century Gothic" w:hAnsi="Century Gothic" w:cs="Arial"/>
                <w:sz w:val="22"/>
                <w:szCs w:val="22"/>
              </w:rPr>
              <w:t>Summary</w:t>
            </w:r>
          </w:p>
        </w:tc>
        <w:tc>
          <w:tcPr>
            <w:tcW w:w="12321" w:type="dxa"/>
            <w:gridSpan w:val="6"/>
          </w:tcPr>
          <w:p w14:paraId="787D0E96" w14:textId="77777777" w:rsidR="00F42320" w:rsidRPr="006212CD" w:rsidRDefault="00F42320" w:rsidP="00333F6D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6212CD">
              <w:rPr>
                <w:rFonts w:ascii="Century Gothic" w:hAnsi="Century Gothic" w:cs="Arial"/>
                <w:sz w:val="22"/>
                <w:szCs w:val="22"/>
              </w:rPr>
              <w:t>SEND in a Nutshell document identifies the provision for each subject to support any children that need it.</w:t>
            </w:r>
          </w:p>
          <w:p w14:paraId="566E220E" w14:textId="7D80982D" w:rsidR="00F42320" w:rsidRPr="006212CD" w:rsidRDefault="00F42320" w:rsidP="00333F6D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6212CD">
              <w:rPr>
                <w:rFonts w:ascii="Century Gothic" w:hAnsi="Century Gothic" w:cs="Arial"/>
                <w:sz w:val="22"/>
                <w:szCs w:val="22"/>
              </w:rPr>
              <w:t>Prompt identification of pupil needs are consistently met in quality first teaching and provision.</w:t>
            </w:r>
          </w:p>
          <w:p w14:paraId="0BEC7435" w14:textId="77777777" w:rsidR="00F42320" w:rsidRPr="006212CD" w:rsidRDefault="00F42320" w:rsidP="00333F6D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6212CD">
              <w:rPr>
                <w:rFonts w:ascii="Century Gothic" w:hAnsi="Century Gothic" w:cs="Arial"/>
                <w:sz w:val="22"/>
                <w:szCs w:val="22"/>
              </w:rPr>
              <w:t>Pupil Trackers identify the need and the adaptation and monitor the impact</w:t>
            </w:r>
          </w:p>
          <w:p w14:paraId="0A443EF2" w14:textId="597E977B" w:rsidR="00F42320" w:rsidRPr="006212CD" w:rsidRDefault="00F42320" w:rsidP="00333F6D">
            <w:pPr>
              <w:rPr>
                <w:rFonts w:ascii="Century Gothic" w:hAnsi="Century Gothic" w:cs="Arial"/>
                <w:color w:val="E36C0A" w:themeColor="accent6" w:themeShade="BF"/>
                <w:sz w:val="22"/>
                <w:szCs w:val="22"/>
              </w:rPr>
            </w:pPr>
            <w:r w:rsidRPr="006212CD">
              <w:rPr>
                <w:rFonts w:ascii="Century Gothic" w:hAnsi="Century Gothic" w:cs="Arial"/>
                <w:sz w:val="22"/>
                <w:szCs w:val="22"/>
              </w:rPr>
              <w:t>Surveys provided by other agencies have been actioned by Site team</w:t>
            </w:r>
          </w:p>
        </w:tc>
      </w:tr>
    </w:tbl>
    <w:p w14:paraId="3A8A2679" w14:textId="75F71B4B" w:rsidR="0022785F" w:rsidRPr="006212CD" w:rsidRDefault="0022785F" w:rsidP="0022785F">
      <w:pPr>
        <w:rPr>
          <w:rFonts w:ascii="Century Gothic" w:hAnsi="Century Gothic"/>
          <w:sz w:val="22"/>
          <w:szCs w:val="22"/>
        </w:rPr>
      </w:pPr>
    </w:p>
    <w:p w14:paraId="4896B524" w14:textId="77777777" w:rsidR="0022785F" w:rsidRPr="006212CD" w:rsidRDefault="0022785F" w:rsidP="0022785F">
      <w:pPr>
        <w:rPr>
          <w:rFonts w:ascii="Century Gothic" w:hAnsi="Century Gothic"/>
          <w:sz w:val="22"/>
          <w:szCs w:val="22"/>
        </w:rPr>
        <w:sectPr w:rsidR="0022785F" w:rsidRPr="006212CD" w:rsidSect="00333F6D">
          <w:pgSz w:w="16840" w:h="11900" w:orient="landscape" w:code="9"/>
          <w:pgMar w:top="1134" w:right="851" w:bottom="1134" w:left="1134" w:header="567" w:footer="567" w:gutter="0"/>
          <w:pgBorders>
            <w:top w:val="double" w:sz="4" w:space="1" w:color="943634" w:themeColor="accent2" w:themeShade="BF"/>
            <w:left w:val="double" w:sz="4" w:space="4" w:color="943634" w:themeColor="accent2" w:themeShade="BF"/>
            <w:bottom w:val="double" w:sz="4" w:space="1" w:color="943634" w:themeColor="accent2" w:themeShade="BF"/>
            <w:right w:val="double" w:sz="4" w:space="4" w:color="943634" w:themeColor="accent2" w:themeShade="BF"/>
          </w:pgBorders>
          <w:cols w:space="708"/>
          <w:titlePg/>
          <w:docGrid w:linePitch="360"/>
        </w:sectPr>
      </w:pPr>
    </w:p>
    <w:p w14:paraId="58B00AC5" w14:textId="77777777" w:rsidR="0022785F" w:rsidRPr="006212CD" w:rsidRDefault="0022785F" w:rsidP="0022785F">
      <w:pPr>
        <w:rPr>
          <w:rFonts w:ascii="Century Gothic" w:hAnsi="Century Gothic"/>
          <w:sz w:val="22"/>
          <w:szCs w:val="22"/>
        </w:rPr>
      </w:pPr>
    </w:p>
    <w:p w14:paraId="749A1D47" w14:textId="77777777" w:rsidR="0022785F" w:rsidRPr="006212CD" w:rsidRDefault="0022785F" w:rsidP="0022785F">
      <w:pPr>
        <w:pStyle w:val="Heading1"/>
        <w:rPr>
          <w:rFonts w:ascii="Century Gothic" w:hAnsi="Century Gothic"/>
          <w:sz w:val="22"/>
          <w:szCs w:val="22"/>
        </w:rPr>
      </w:pPr>
      <w:bookmarkStart w:id="2" w:name="_Toc491429311"/>
      <w:r w:rsidRPr="006212CD">
        <w:rPr>
          <w:rFonts w:ascii="Century Gothic" w:hAnsi="Century Gothic"/>
          <w:sz w:val="22"/>
          <w:szCs w:val="22"/>
        </w:rPr>
        <w:t>4. Monitoring arrangements</w:t>
      </w:r>
      <w:bookmarkEnd w:id="2"/>
    </w:p>
    <w:p w14:paraId="57621458" w14:textId="77777777" w:rsidR="0022785F" w:rsidRPr="006212CD" w:rsidRDefault="0022785F" w:rsidP="0022785F">
      <w:pPr>
        <w:rPr>
          <w:rFonts w:ascii="Century Gothic" w:hAnsi="Century Gothic" w:cs="Arial"/>
          <w:sz w:val="22"/>
          <w:szCs w:val="22"/>
        </w:rPr>
      </w:pPr>
      <w:r w:rsidRPr="006212CD">
        <w:rPr>
          <w:rFonts w:ascii="Century Gothic" w:hAnsi="Century Gothic" w:cs="Arial"/>
          <w:sz w:val="22"/>
          <w:szCs w:val="22"/>
        </w:rPr>
        <w:t xml:space="preserve">This document will be reviewed every </w:t>
      </w:r>
      <w:r w:rsidRPr="006212CD">
        <w:rPr>
          <w:rFonts w:ascii="Century Gothic" w:hAnsi="Century Gothic" w:cs="Arial"/>
          <w:b/>
          <w:sz w:val="22"/>
          <w:szCs w:val="22"/>
        </w:rPr>
        <w:t>3</w:t>
      </w:r>
      <w:r w:rsidRPr="006212CD">
        <w:rPr>
          <w:rFonts w:ascii="Century Gothic" w:hAnsi="Century Gothic" w:cs="Arial"/>
          <w:sz w:val="22"/>
          <w:szCs w:val="22"/>
        </w:rPr>
        <w:t xml:space="preserve"> years, but may be reviewed and updated more frequently if necessary. </w:t>
      </w:r>
    </w:p>
    <w:p w14:paraId="68B34F01" w14:textId="542394E4" w:rsidR="0022785F" w:rsidRPr="006212CD" w:rsidRDefault="0022785F" w:rsidP="0022785F">
      <w:pPr>
        <w:rPr>
          <w:rFonts w:ascii="Century Gothic" w:hAnsi="Century Gothic" w:cs="Arial"/>
          <w:sz w:val="22"/>
          <w:szCs w:val="22"/>
        </w:rPr>
      </w:pPr>
      <w:r w:rsidRPr="006212CD">
        <w:rPr>
          <w:rFonts w:ascii="Century Gothic" w:hAnsi="Century Gothic" w:cs="Arial"/>
          <w:sz w:val="22"/>
          <w:szCs w:val="22"/>
        </w:rPr>
        <w:t xml:space="preserve">It will be approved by </w:t>
      </w:r>
      <w:r w:rsidR="00333F6D" w:rsidRPr="006212CD">
        <w:rPr>
          <w:rFonts w:ascii="Century Gothic" w:hAnsi="Century Gothic" w:cs="Arial"/>
          <w:sz w:val="22"/>
          <w:szCs w:val="22"/>
        </w:rPr>
        <w:t>the Local B</w:t>
      </w:r>
      <w:r w:rsidRPr="006212CD">
        <w:rPr>
          <w:rFonts w:ascii="Century Gothic" w:hAnsi="Century Gothic" w:cs="Arial"/>
          <w:sz w:val="22"/>
          <w:szCs w:val="22"/>
        </w:rPr>
        <w:t>oard</w:t>
      </w:r>
    </w:p>
    <w:p w14:paraId="41EACDCD" w14:textId="77777777" w:rsidR="0022785F" w:rsidRPr="006212CD" w:rsidRDefault="0022785F" w:rsidP="0022785F">
      <w:pPr>
        <w:pStyle w:val="Heading1"/>
        <w:rPr>
          <w:rFonts w:ascii="Century Gothic" w:hAnsi="Century Gothic"/>
          <w:sz w:val="22"/>
          <w:szCs w:val="22"/>
        </w:rPr>
      </w:pPr>
      <w:bookmarkStart w:id="3" w:name="_Toc491429312"/>
      <w:r w:rsidRPr="006212CD">
        <w:rPr>
          <w:rFonts w:ascii="Century Gothic" w:hAnsi="Century Gothic"/>
          <w:sz w:val="22"/>
          <w:szCs w:val="22"/>
        </w:rPr>
        <w:t>5. Links with other policies</w:t>
      </w:r>
      <w:bookmarkEnd w:id="3"/>
    </w:p>
    <w:p w14:paraId="67E615A6" w14:textId="77777777" w:rsidR="0022785F" w:rsidRPr="006212CD" w:rsidRDefault="0022785F" w:rsidP="0022785F">
      <w:pPr>
        <w:rPr>
          <w:rFonts w:ascii="Century Gothic" w:hAnsi="Century Gothic" w:cs="Arial"/>
          <w:sz w:val="22"/>
          <w:szCs w:val="22"/>
        </w:rPr>
      </w:pPr>
      <w:r w:rsidRPr="006212CD">
        <w:rPr>
          <w:rFonts w:ascii="Century Gothic" w:hAnsi="Century Gothic" w:cs="Arial"/>
          <w:sz w:val="22"/>
          <w:szCs w:val="22"/>
        </w:rPr>
        <w:t>This accessibility plan is linked to the following policies and documents:</w:t>
      </w:r>
    </w:p>
    <w:p w14:paraId="00D97BE4" w14:textId="77777777" w:rsidR="0022785F" w:rsidRPr="006212CD" w:rsidRDefault="0022785F" w:rsidP="0022785F">
      <w:pPr>
        <w:pStyle w:val="ListParagraph"/>
        <w:numPr>
          <w:ilvl w:val="0"/>
          <w:numId w:val="37"/>
        </w:numPr>
        <w:rPr>
          <w:rFonts w:ascii="Century Gothic" w:hAnsi="Century Gothic"/>
          <w:sz w:val="22"/>
          <w:szCs w:val="22"/>
        </w:rPr>
      </w:pPr>
      <w:r w:rsidRPr="006212CD">
        <w:rPr>
          <w:rFonts w:ascii="Century Gothic" w:hAnsi="Century Gothic" w:cs="Arial"/>
          <w:sz w:val="22"/>
          <w:szCs w:val="22"/>
        </w:rPr>
        <w:t>Risk assessment policy</w:t>
      </w:r>
    </w:p>
    <w:p w14:paraId="32729399" w14:textId="77777777" w:rsidR="0022785F" w:rsidRPr="006212CD" w:rsidRDefault="0022785F" w:rsidP="0022785F">
      <w:pPr>
        <w:pStyle w:val="ListParagraph"/>
        <w:numPr>
          <w:ilvl w:val="0"/>
          <w:numId w:val="37"/>
        </w:numPr>
        <w:rPr>
          <w:rFonts w:ascii="Century Gothic" w:hAnsi="Century Gothic"/>
          <w:sz w:val="22"/>
          <w:szCs w:val="22"/>
        </w:rPr>
      </w:pPr>
      <w:r w:rsidRPr="006212CD">
        <w:rPr>
          <w:rFonts w:ascii="Century Gothic" w:hAnsi="Century Gothic" w:cs="Arial"/>
          <w:sz w:val="22"/>
          <w:szCs w:val="22"/>
        </w:rPr>
        <w:t>Health and safety policy</w:t>
      </w:r>
    </w:p>
    <w:p w14:paraId="70953025" w14:textId="77777777" w:rsidR="0022785F" w:rsidRPr="006212CD" w:rsidRDefault="0022785F" w:rsidP="0022785F">
      <w:pPr>
        <w:pStyle w:val="ListParagraph"/>
        <w:numPr>
          <w:ilvl w:val="0"/>
          <w:numId w:val="37"/>
        </w:numPr>
        <w:rPr>
          <w:rFonts w:ascii="Century Gothic" w:hAnsi="Century Gothic"/>
          <w:sz w:val="22"/>
          <w:szCs w:val="22"/>
        </w:rPr>
      </w:pPr>
      <w:r w:rsidRPr="006212CD">
        <w:rPr>
          <w:rFonts w:ascii="Century Gothic" w:hAnsi="Century Gothic" w:cs="Arial"/>
          <w:sz w:val="22"/>
          <w:szCs w:val="22"/>
          <w:shd w:val="clear" w:color="auto" w:fill="FFFFFF"/>
        </w:rPr>
        <w:t>Equality information and objectives (public sector equality duty) statement for publication</w:t>
      </w:r>
    </w:p>
    <w:p w14:paraId="2664DF6F" w14:textId="77777777" w:rsidR="0022785F" w:rsidRPr="006212CD" w:rsidRDefault="0022785F" w:rsidP="0022785F">
      <w:pPr>
        <w:pStyle w:val="ListParagraph"/>
        <w:numPr>
          <w:ilvl w:val="0"/>
          <w:numId w:val="37"/>
        </w:numPr>
        <w:rPr>
          <w:rFonts w:ascii="Century Gothic" w:hAnsi="Century Gothic"/>
          <w:sz w:val="22"/>
          <w:szCs w:val="22"/>
        </w:rPr>
      </w:pPr>
      <w:r w:rsidRPr="006212CD">
        <w:rPr>
          <w:rFonts w:ascii="Century Gothic" w:hAnsi="Century Gothic" w:cs="Arial"/>
          <w:sz w:val="22"/>
          <w:szCs w:val="22"/>
          <w:shd w:val="clear" w:color="auto" w:fill="FFFFFF"/>
        </w:rPr>
        <w:t>Special educational needs (SEN) information report</w:t>
      </w:r>
    </w:p>
    <w:p w14:paraId="06DC7B6C" w14:textId="77777777" w:rsidR="0022785F" w:rsidRPr="006212CD" w:rsidRDefault="0022785F" w:rsidP="0022785F">
      <w:pPr>
        <w:pStyle w:val="ListParagraph"/>
        <w:numPr>
          <w:ilvl w:val="0"/>
          <w:numId w:val="37"/>
        </w:numPr>
        <w:rPr>
          <w:rFonts w:ascii="Century Gothic" w:hAnsi="Century Gothic"/>
          <w:sz w:val="22"/>
          <w:szCs w:val="22"/>
        </w:rPr>
      </w:pPr>
      <w:r w:rsidRPr="006212CD">
        <w:rPr>
          <w:rFonts w:ascii="Century Gothic" w:hAnsi="Century Gothic" w:cs="Arial"/>
          <w:sz w:val="22"/>
          <w:szCs w:val="22"/>
          <w:shd w:val="clear" w:color="auto" w:fill="FFFFFF"/>
        </w:rPr>
        <w:t>Supporting pupils with medical conditions policy</w:t>
      </w:r>
    </w:p>
    <w:p w14:paraId="2B6BB852" w14:textId="77777777" w:rsidR="0022785F" w:rsidRPr="006212CD" w:rsidRDefault="0022785F" w:rsidP="0022785F">
      <w:pPr>
        <w:rPr>
          <w:rFonts w:ascii="Century Gothic" w:hAnsi="Century Gothic"/>
          <w:sz w:val="22"/>
          <w:szCs w:val="22"/>
        </w:rPr>
      </w:pPr>
    </w:p>
    <w:p w14:paraId="5E8ADD48" w14:textId="77777777" w:rsidR="0022785F" w:rsidRPr="006212CD" w:rsidRDefault="0022785F" w:rsidP="0022785F">
      <w:pPr>
        <w:pStyle w:val="Heading1"/>
        <w:rPr>
          <w:rFonts w:ascii="Century Gothic" w:hAnsi="Century Gothic"/>
          <w:sz w:val="22"/>
          <w:szCs w:val="22"/>
        </w:rPr>
        <w:sectPr w:rsidR="0022785F" w:rsidRPr="006212CD" w:rsidSect="00333F6D">
          <w:pgSz w:w="11900" w:h="16840" w:code="9"/>
          <w:pgMar w:top="851" w:right="1134" w:bottom="1134" w:left="1134" w:header="567" w:footer="567" w:gutter="0"/>
          <w:pgBorders>
            <w:top w:val="double" w:sz="4" w:space="1" w:color="943634" w:themeColor="accent2" w:themeShade="BF"/>
            <w:left w:val="double" w:sz="4" w:space="4" w:color="943634" w:themeColor="accent2" w:themeShade="BF"/>
            <w:bottom w:val="double" w:sz="4" w:space="1" w:color="943634" w:themeColor="accent2" w:themeShade="BF"/>
            <w:right w:val="double" w:sz="4" w:space="4" w:color="943634" w:themeColor="accent2" w:themeShade="BF"/>
          </w:pgBorders>
          <w:cols w:space="708"/>
          <w:titlePg/>
          <w:docGrid w:linePitch="360"/>
        </w:sectPr>
      </w:pPr>
    </w:p>
    <w:p w14:paraId="1057F58A" w14:textId="77777777" w:rsidR="0022785F" w:rsidRPr="006212CD" w:rsidRDefault="0022785F" w:rsidP="0022785F">
      <w:pPr>
        <w:pStyle w:val="Heading1"/>
        <w:rPr>
          <w:rFonts w:ascii="Century Gothic" w:hAnsi="Century Gothic"/>
          <w:sz w:val="22"/>
          <w:szCs w:val="22"/>
        </w:rPr>
      </w:pPr>
      <w:bookmarkStart w:id="4" w:name="_Toc491429313"/>
      <w:r w:rsidRPr="006212CD">
        <w:rPr>
          <w:rFonts w:ascii="Century Gothic" w:hAnsi="Century Gothic"/>
          <w:sz w:val="22"/>
          <w:szCs w:val="22"/>
        </w:rPr>
        <w:lastRenderedPageBreak/>
        <w:t>Appendix 1: Accessibility audit</w:t>
      </w:r>
      <w:bookmarkEnd w:id="4"/>
    </w:p>
    <w:p w14:paraId="7D720B9F" w14:textId="77777777" w:rsidR="0022785F" w:rsidRPr="006212CD" w:rsidRDefault="0022785F" w:rsidP="0022785F">
      <w:pPr>
        <w:rPr>
          <w:rFonts w:ascii="Century Gothic" w:hAnsi="Century Gothic"/>
          <w:sz w:val="22"/>
          <w:szCs w:val="22"/>
        </w:rPr>
      </w:pPr>
    </w:p>
    <w:tbl>
      <w:tblPr>
        <w:tblW w:w="14125" w:type="dxa"/>
        <w:tblInd w:w="108" w:type="dxa"/>
        <w:tblBorders>
          <w:top w:val="single" w:sz="18" w:space="0" w:color="BFBFBF"/>
          <w:left w:val="single" w:sz="18" w:space="0" w:color="BFBFBF"/>
          <w:bottom w:val="single" w:sz="18" w:space="0" w:color="BFBFBF"/>
          <w:right w:val="single" w:sz="18" w:space="0" w:color="BFBFBF"/>
          <w:insideH w:val="single" w:sz="18" w:space="0" w:color="BFBFBF"/>
          <w:insideV w:val="single" w:sz="18" w:space="0" w:color="BFBFBF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362"/>
        <w:gridCol w:w="2865"/>
        <w:gridCol w:w="4866"/>
        <w:gridCol w:w="1518"/>
        <w:gridCol w:w="1514"/>
      </w:tblGrid>
      <w:tr w:rsidR="0022785F" w:rsidRPr="006212CD" w14:paraId="1BA70933" w14:textId="77777777" w:rsidTr="009557E5">
        <w:trPr>
          <w:trHeight w:val="26"/>
        </w:trPr>
        <w:tc>
          <w:tcPr>
            <w:tcW w:w="3362" w:type="dxa"/>
            <w:shd w:val="clear" w:color="auto" w:fill="943634" w:themeFill="accent2" w:themeFillShade="BF"/>
          </w:tcPr>
          <w:p w14:paraId="1B34CBB3" w14:textId="77777777" w:rsidR="0022785F" w:rsidRPr="006212CD" w:rsidRDefault="0022785F" w:rsidP="0022785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</w:rPr>
            </w:pPr>
            <w:r w:rsidRPr="006212CD"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</w:rPr>
              <w:t>Feature</w:t>
            </w:r>
          </w:p>
          <w:p w14:paraId="53774C19" w14:textId="77777777" w:rsidR="0022785F" w:rsidRPr="006212CD" w:rsidRDefault="0022785F" w:rsidP="0022785F">
            <w:pPr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865" w:type="dxa"/>
            <w:shd w:val="clear" w:color="auto" w:fill="943634" w:themeFill="accent2" w:themeFillShade="BF"/>
          </w:tcPr>
          <w:p w14:paraId="22AF2C28" w14:textId="77777777" w:rsidR="0022785F" w:rsidRPr="006212CD" w:rsidRDefault="0022785F" w:rsidP="0022785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</w:rPr>
            </w:pPr>
            <w:r w:rsidRPr="006212CD"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</w:rPr>
              <w:t>Description</w:t>
            </w:r>
          </w:p>
        </w:tc>
        <w:tc>
          <w:tcPr>
            <w:tcW w:w="4866" w:type="dxa"/>
            <w:shd w:val="clear" w:color="auto" w:fill="943634" w:themeFill="accent2" w:themeFillShade="BF"/>
          </w:tcPr>
          <w:p w14:paraId="353DC28A" w14:textId="77777777" w:rsidR="0022785F" w:rsidRPr="006212CD" w:rsidRDefault="0022785F" w:rsidP="0022785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</w:rPr>
            </w:pPr>
            <w:r w:rsidRPr="006212CD"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</w:rPr>
              <w:t>Actions to be taken</w:t>
            </w:r>
          </w:p>
        </w:tc>
        <w:tc>
          <w:tcPr>
            <w:tcW w:w="1518" w:type="dxa"/>
            <w:shd w:val="clear" w:color="auto" w:fill="943634" w:themeFill="accent2" w:themeFillShade="BF"/>
          </w:tcPr>
          <w:p w14:paraId="1D5CF0F7" w14:textId="77777777" w:rsidR="0022785F" w:rsidRPr="006212CD" w:rsidRDefault="0022785F" w:rsidP="0022785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</w:rPr>
            </w:pPr>
            <w:r w:rsidRPr="006212CD"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</w:rPr>
              <w:t>Person responsible</w:t>
            </w:r>
          </w:p>
        </w:tc>
        <w:tc>
          <w:tcPr>
            <w:tcW w:w="1514" w:type="dxa"/>
            <w:shd w:val="clear" w:color="auto" w:fill="943634" w:themeFill="accent2" w:themeFillShade="BF"/>
          </w:tcPr>
          <w:p w14:paraId="1194FC7D" w14:textId="77777777" w:rsidR="0022785F" w:rsidRPr="006212CD" w:rsidRDefault="0022785F" w:rsidP="0022785F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</w:rPr>
            </w:pPr>
            <w:r w:rsidRPr="006212CD"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</w:rPr>
              <w:t>Date to complete actions by</w:t>
            </w:r>
          </w:p>
        </w:tc>
      </w:tr>
      <w:tr w:rsidR="0022785F" w:rsidRPr="006212CD" w14:paraId="1B6455EB" w14:textId="77777777" w:rsidTr="0022785F">
        <w:trPr>
          <w:trHeight w:val="268"/>
        </w:trPr>
        <w:tc>
          <w:tcPr>
            <w:tcW w:w="3362" w:type="dxa"/>
          </w:tcPr>
          <w:p w14:paraId="7218AF6F" w14:textId="77777777" w:rsidR="0022785F" w:rsidRPr="006212CD" w:rsidRDefault="0022785F" w:rsidP="0022785F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6212CD">
              <w:rPr>
                <w:rFonts w:ascii="Century Gothic" w:hAnsi="Century Gothic" w:cs="Arial"/>
                <w:sz w:val="22"/>
                <w:szCs w:val="22"/>
              </w:rPr>
              <w:t xml:space="preserve">Number of </w:t>
            </w:r>
            <w:proofErr w:type="spellStart"/>
            <w:r w:rsidRPr="006212CD">
              <w:rPr>
                <w:rFonts w:ascii="Century Gothic" w:hAnsi="Century Gothic" w:cs="Arial"/>
                <w:sz w:val="22"/>
                <w:szCs w:val="22"/>
              </w:rPr>
              <w:t>storeys</w:t>
            </w:r>
            <w:proofErr w:type="spellEnd"/>
          </w:p>
        </w:tc>
        <w:tc>
          <w:tcPr>
            <w:tcW w:w="2865" w:type="dxa"/>
          </w:tcPr>
          <w:p w14:paraId="380F2139" w14:textId="77777777" w:rsidR="0022785F" w:rsidRPr="006212CD" w:rsidRDefault="0022785F" w:rsidP="0022785F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4866" w:type="dxa"/>
          </w:tcPr>
          <w:p w14:paraId="377A50C3" w14:textId="77777777" w:rsidR="0022785F" w:rsidRPr="006212CD" w:rsidRDefault="0022785F" w:rsidP="0022785F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1518" w:type="dxa"/>
          </w:tcPr>
          <w:p w14:paraId="6A79267F" w14:textId="77777777" w:rsidR="0022785F" w:rsidRPr="006212CD" w:rsidRDefault="0022785F" w:rsidP="0022785F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1514" w:type="dxa"/>
          </w:tcPr>
          <w:p w14:paraId="44C6D84A" w14:textId="77777777" w:rsidR="0022785F" w:rsidRPr="006212CD" w:rsidRDefault="0022785F" w:rsidP="0022785F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22785F" w:rsidRPr="006212CD" w14:paraId="1B14CBF4" w14:textId="77777777" w:rsidTr="0022785F">
        <w:trPr>
          <w:trHeight w:val="268"/>
        </w:trPr>
        <w:tc>
          <w:tcPr>
            <w:tcW w:w="3362" w:type="dxa"/>
          </w:tcPr>
          <w:p w14:paraId="7340D356" w14:textId="77777777" w:rsidR="0022785F" w:rsidRPr="006212CD" w:rsidRDefault="0022785F" w:rsidP="0022785F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6212CD">
              <w:rPr>
                <w:rFonts w:ascii="Century Gothic" w:hAnsi="Century Gothic" w:cs="Arial"/>
                <w:sz w:val="22"/>
                <w:szCs w:val="22"/>
              </w:rPr>
              <w:t>Corridor access</w:t>
            </w:r>
          </w:p>
        </w:tc>
        <w:tc>
          <w:tcPr>
            <w:tcW w:w="2865" w:type="dxa"/>
          </w:tcPr>
          <w:p w14:paraId="18F88893" w14:textId="77777777" w:rsidR="0022785F" w:rsidRPr="006212CD" w:rsidRDefault="0022785F" w:rsidP="0022785F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4866" w:type="dxa"/>
          </w:tcPr>
          <w:p w14:paraId="119C2C79" w14:textId="77777777" w:rsidR="0022785F" w:rsidRPr="006212CD" w:rsidRDefault="0022785F" w:rsidP="0022785F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1518" w:type="dxa"/>
          </w:tcPr>
          <w:p w14:paraId="2F62D2DC" w14:textId="77777777" w:rsidR="0022785F" w:rsidRPr="006212CD" w:rsidRDefault="0022785F" w:rsidP="0022785F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1514" w:type="dxa"/>
          </w:tcPr>
          <w:p w14:paraId="7D3FFE89" w14:textId="77777777" w:rsidR="0022785F" w:rsidRPr="006212CD" w:rsidRDefault="0022785F" w:rsidP="0022785F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22785F" w:rsidRPr="006212CD" w14:paraId="2B623178" w14:textId="77777777" w:rsidTr="0022785F">
        <w:trPr>
          <w:trHeight w:val="287"/>
        </w:trPr>
        <w:tc>
          <w:tcPr>
            <w:tcW w:w="3362" w:type="dxa"/>
          </w:tcPr>
          <w:p w14:paraId="07E0FEA0" w14:textId="77777777" w:rsidR="0022785F" w:rsidRPr="006212CD" w:rsidRDefault="0022785F" w:rsidP="0022785F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6212CD">
              <w:rPr>
                <w:rFonts w:ascii="Century Gothic" w:hAnsi="Century Gothic" w:cs="Arial"/>
                <w:sz w:val="22"/>
                <w:szCs w:val="22"/>
              </w:rPr>
              <w:t>Lifts</w:t>
            </w:r>
          </w:p>
        </w:tc>
        <w:tc>
          <w:tcPr>
            <w:tcW w:w="2865" w:type="dxa"/>
          </w:tcPr>
          <w:p w14:paraId="5D94EF54" w14:textId="77777777" w:rsidR="0022785F" w:rsidRPr="006212CD" w:rsidRDefault="0022785F" w:rsidP="0022785F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4866" w:type="dxa"/>
          </w:tcPr>
          <w:p w14:paraId="35AE53FD" w14:textId="77777777" w:rsidR="0022785F" w:rsidRPr="006212CD" w:rsidRDefault="0022785F" w:rsidP="0022785F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1518" w:type="dxa"/>
          </w:tcPr>
          <w:p w14:paraId="7BD8EF04" w14:textId="77777777" w:rsidR="0022785F" w:rsidRPr="006212CD" w:rsidRDefault="0022785F" w:rsidP="0022785F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1514" w:type="dxa"/>
          </w:tcPr>
          <w:p w14:paraId="4C56720D" w14:textId="77777777" w:rsidR="0022785F" w:rsidRPr="006212CD" w:rsidRDefault="0022785F" w:rsidP="0022785F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22785F" w:rsidRPr="006212CD" w14:paraId="1F58A203" w14:textId="77777777" w:rsidTr="0022785F">
        <w:trPr>
          <w:trHeight w:val="268"/>
        </w:trPr>
        <w:tc>
          <w:tcPr>
            <w:tcW w:w="3362" w:type="dxa"/>
          </w:tcPr>
          <w:p w14:paraId="71108CC7" w14:textId="77777777" w:rsidR="0022785F" w:rsidRPr="006212CD" w:rsidRDefault="0022785F" w:rsidP="0022785F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6212CD">
              <w:rPr>
                <w:rFonts w:ascii="Century Gothic" w:hAnsi="Century Gothic" w:cs="Arial"/>
                <w:sz w:val="22"/>
                <w:szCs w:val="22"/>
              </w:rPr>
              <w:t>Parking bays</w:t>
            </w:r>
          </w:p>
        </w:tc>
        <w:tc>
          <w:tcPr>
            <w:tcW w:w="2865" w:type="dxa"/>
          </w:tcPr>
          <w:p w14:paraId="22F59360" w14:textId="77777777" w:rsidR="0022785F" w:rsidRPr="006212CD" w:rsidRDefault="0022785F" w:rsidP="0022785F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4866" w:type="dxa"/>
          </w:tcPr>
          <w:p w14:paraId="42237EB3" w14:textId="77777777" w:rsidR="0022785F" w:rsidRPr="006212CD" w:rsidRDefault="0022785F" w:rsidP="0022785F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1518" w:type="dxa"/>
          </w:tcPr>
          <w:p w14:paraId="66C0750A" w14:textId="77777777" w:rsidR="0022785F" w:rsidRPr="006212CD" w:rsidRDefault="0022785F" w:rsidP="0022785F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1514" w:type="dxa"/>
          </w:tcPr>
          <w:p w14:paraId="0056DC93" w14:textId="77777777" w:rsidR="0022785F" w:rsidRPr="006212CD" w:rsidRDefault="0022785F" w:rsidP="0022785F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22785F" w:rsidRPr="006212CD" w14:paraId="7A59A0C4" w14:textId="77777777" w:rsidTr="0022785F">
        <w:trPr>
          <w:trHeight w:val="268"/>
        </w:trPr>
        <w:tc>
          <w:tcPr>
            <w:tcW w:w="3362" w:type="dxa"/>
          </w:tcPr>
          <w:p w14:paraId="264BFFD2" w14:textId="77777777" w:rsidR="0022785F" w:rsidRPr="006212CD" w:rsidRDefault="0022785F" w:rsidP="0022785F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6212CD">
              <w:rPr>
                <w:rFonts w:ascii="Century Gothic" w:hAnsi="Century Gothic" w:cs="Arial"/>
                <w:sz w:val="22"/>
                <w:szCs w:val="22"/>
              </w:rPr>
              <w:t>Entrances</w:t>
            </w:r>
          </w:p>
        </w:tc>
        <w:tc>
          <w:tcPr>
            <w:tcW w:w="2865" w:type="dxa"/>
          </w:tcPr>
          <w:p w14:paraId="4CA1DC07" w14:textId="77777777" w:rsidR="0022785F" w:rsidRPr="006212CD" w:rsidRDefault="0022785F" w:rsidP="0022785F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4866" w:type="dxa"/>
          </w:tcPr>
          <w:p w14:paraId="7882CFFB" w14:textId="77777777" w:rsidR="0022785F" w:rsidRPr="006212CD" w:rsidRDefault="0022785F" w:rsidP="0022785F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1518" w:type="dxa"/>
          </w:tcPr>
          <w:p w14:paraId="4D71CF69" w14:textId="77777777" w:rsidR="0022785F" w:rsidRPr="006212CD" w:rsidRDefault="0022785F" w:rsidP="0022785F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1514" w:type="dxa"/>
          </w:tcPr>
          <w:p w14:paraId="222ED978" w14:textId="77777777" w:rsidR="0022785F" w:rsidRPr="006212CD" w:rsidRDefault="0022785F" w:rsidP="0022785F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22785F" w:rsidRPr="006212CD" w14:paraId="79E5E087" w14:textId="77777777" w:rsidTr="0022785F">
        <w:trPr>
          <w:trHeight w:val="287"/>
        </w:trPr>
        <w:tc>
          <w:tcPr>
            <w:tcW w:w="3362" w:type="dxa"/>
          </w:tcPr>
          <w:p w14:paraId="5B7966AE" w14:textId="77777777" w:rsidR="0022785F" w:rsidRPr="006212CD" w:rsidRDefault="0022785F" w:rsidP="0022785F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6212CD">
              <w:rPr>
                <w:rFonts w:ascii="Century Gothic" w:hAnsi="Century Gothic" w:cs="Arial"/>
                <w:sz w:val="22"/>
                <w:szCs w:val="22"/>
              </w:rPr>
              <w:t>Ramps</w:t>
            </w:r>
          </w:p>
        </w:tc>
        <w:tc>
          <w:tcPr>
            <w:tcW w:w="2865" w:type="dxa"/>
          </w:tcPr>
          <w:p w14:paraId="5B64F534" w14:textId="77777777" w:rsidR="0022785F" w:rsidRPr="006212CD" w:rsidRDefault="0022785F" w:rsidP="0022785F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4866" w:type="dxa"/>
          </w:tcPr>
          <w:p w14:paraId="4B1FBD7B" w14:textId="77777777" w:rsidR="0022785F" w:rsidRPr="006212CD" w:rsidRDefault="0022785F" w:rsidP="0022785F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1518" w:type="dxa"/>
          </w:tcPr>
          <w:p w14:paraId="1BB4FF9D" w14:textId="77777777" w:rsidR="0022785F" w:rsidRPr="006212CD" w:rsidRDefault="0022785F" w:rsidP="0022785F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1514" w:type="dxa"/>
          </w:tcPr>
          <w:p w14:paraId="09BEDB0B" w14:textId="77777777" w:rsidR="0022785F" w:rsidRPr="006212CD" w:rsidRDefault="0022785F" w:rsidP="0022785F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22785F" w:rsidRPr="006212CD" w14:paraId="4925E203" w14:textId="77777777" w:rsidTr="0022785F">
        <w:trPr>
          <w:trHeight w:val="268"/>
        </w:trPr>
        <w:tc>
          <w:tcPr>
            <w:tcW w:w="3362" w:type="dxa"/>
          </w:tcPr>
          <w:p w14:paraId="02E38957" w14:textId="77777777" w:rsidR="0022785F" w:rsidRPr="006212CD" w:rsidRDefault="0022785F" w:rsidP="0022785F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6212CD">
              <w:rPr>
                <w:rFonts w:ascii="Century Gothic" w:hAnsi="Century Gothic" w:cs="Arial"/>
                <w:sz w:val="22"/>
                <w:szCs w:val="22"/>
              </w:rPr>
              <w:t>Toilets</w:t>
            </w:r>
          </w:p>
        </w:tc>
        <w:tc>
          <w:tcPr>
            <w:tcW w:w="2865" w:type="dxa"/>
          </w:tcPr>
          <w:p w14:paraId="6E189077" w14:textId="77777777" w:rsidR="0022785F" w:rsidRPr="006212CD" w:rsidRDefault="0022785F" w:rsidP="0022785F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4866" w:type="dxa"/>
          </w:tcPr>
          <w:p w14:paraId="3F6B1879" w14:textId="77777777" w:rsidR="0022785F" w:rsidRPr="006212CD" w:rsidRDefault="0022785F" w:rsidP="0022785F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1518" w:type="dxa"/>
          </w:tcPr>
          <w:p w14:paraId="0A96B273" w14:textId="77777777" w:rsidR="0022785F" w:rsidRPr="006212CD" w:rsidRDefault="0022785F" w:rsidP="0022785F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1514" w:type="dxa"/>
          </w:tcPr>
          <w:p w14:paraId="5248AD1C" w14:textId="77777777" w:rsidR="0022785F" w:rsidRPr="006212CD" w:rsidRDefault="0022785F" w:rsidP="0022785F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22785F" w:rsidRPr="006212CD" w14:paraId="3DE9CF83" w14:textId="77777777" w:rsidTr="0022785F">
        <w:trPr>
          <w:trHeight w:val="268"/>
        </w:trPr>
        <w:tc>
          <w:tcPr>
            <w:tcW w:w="3362" w:type="dxa"/>
          </w:tcPr>
          <w:p w14:paraId="4D5C7AEF" w14:textId="77777777" w:rsidR="0022785F" w:rsidRPr="006212CD" w:rsidRDefault="0022785F" w:rsidP="0022785F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6212CD">
              <w:rPr>
                <w:rFonts w:ascii="Century Gothic" w:hAnsi="Century Gothic" w:cs="Arial"/>
                <w:sz w:val="22"/>
                <w:szCs w:val="22"/>
              </w:rPr>
              <w:t>Reception area</w:t>
            </w:r>
          </w:p>
        </w:tc>
        <w:tc>
          <w:tcPr>
            <w:tcW w:w="2865" w:type="dxa"/>
          </w:tcPr>
          <w:p w14:paraId="6FE5079A" w14:textId="77777777" w:rsidR="0022785F" w:rsidRPr="006212CD" w:rsidRDefault="0022785F" w:rsidP="0022785F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4866" w:type="dxa"/>
          </w:tcPr>
          <w:p w14:paraId="4061848C" w14:textId="77777777" w:rsidR="0022785F" w:rsidRPr="006212CD" w:rsidRDefault="0022785F" w:rsidP="0022785F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1518" w:type="dxa"/>
          </w:tcPr>
          <w:p w14:paraId="7826D462" w14:textId="77777777" w:rsidR="0022785F" w:rsidRPr="006212CD" w:rsidRDefault="0022785F" w:rsidP="0022785F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1514" w:type="dxa"/>
          </w:tcPr>
          <w:p w14:paraId="04AEB887" w14:textId="77777777" w:rsidR="0022785F" w:rsidRPr="006212CD" w:rsidRDefault="0022785F" w:rsidP="0022785F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22785F" w:rsidRPr="006212CD" w14:paraId="79C68DC4" w14:textId="77777777" w:rsidTr="0022785F">
        <w:trPr>
          <w:trHeight w:val="268"/>
        </w:trPr>
        <w:tc>
          <w:tcPr>
            <w:tcW w:w="3362" w:type="dxa"/>
          </w:tcPr>
          <w:p w14:paraId="4DCA9E78" w14:textId="77777777" w:rsidR="0022785F" w:rsidRPr="006212CD" w:rsidRDefault="0022785F" w:rsidP="0022785F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6212CD">
              <w:rPr>
                <w:rFonts w:ascii="Century Gothic" w:hAnsi="Century Gothic" w:cs="Arial"/>
                <w:sz w:val="22"/>
                <w:szCs w:val="22"/>
              </w:rPr>
              <w:t>Internal signage</w:t>
            </w:r>
          </w:p>
        </w:tc>
        <w:tc>
          <w:tcPr>
            <w:tcW w:w="2865" w:type="dxa"/>
          </w:tcPr>
          <w:p w14:paraId="712E3F2D" w14:textId="77777777" w:rsidR="0022785F" w:rsidRPr="006212CD" w:rsidRDefault="0022785F" w:rsidP="0022785F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4866" w:type="dxa"/>
          </w:tcPr>
          <w:p w14:paraId="163A9C88" w14:textId="77777777" w:rsidR="0022785F" w:rsidRPr="006212CD" w:rsidRDefault="0022785F" w:rsidP="0022785F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1518" w:type="dxa"/>
          </w:tcPr>
          <w:p w14:paraId="6193D88F" w14:textId="77777777" w:rsidR="0022785F" w:rsidRPr="006212CD" w:rsidRDefault="0022785F" w:rsidP="0022785F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1514" w:type="dxa"/>
          </w:tcPr>
          <w:p w14:paraId="7FE7C6E7" w14:textId="77777777" w:rsidR="0022785F" w:rsidRPr="006212CD" w:rsidRDefault="0022785F" w:rsidP="0022785F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  <w:tr w:rsidR="0022785F" w:rsidRPr="006212CD" w14:paraId="44FD64E4" w14:textId="77777777" w:rsidTr="0022785F">
        <w:trPr>
          <w:trHeight w:val="287"/>
        </w:trPr>
        <w:tc>
          <w:tcPr>
            <w:tcW w:w="3362" w:type="dxa"/>
          </w:tcPr>
          <w:p w14:paraId="5139902A" w14:textId="77777777" w:rsidR="0022785F" w:rsidRPr="006212CD" w:rsidRDefault="0022785F" w:rsidP="0022785F">
            <w:pPr>
              <w:rPr>
                <w:rFonts w:ascii="Century Gothic" w:hAnsi="Century Gothic" w:cs="Arial"/>
                <w:sz w:val="22"/>
                <w:szCs w:val="22"/>
              </w:rPr>
            </w:pPr>
            <w:r w:rsidRPr="006212CD">
              <w:rPr>
                <w:rFonts w:ascii="Century Gothic" w:hAnsi="Century Gothic" w:cs="Arial"/>
                <w:sz w:val="22"/>
                <w:szCs w:val="22"/>
              </w:rPr>
              <w:t>Emergency escape routes</w:t>
            </w:r>
          </w:p>
        </w:tc>
        <w:tc>
          <w:tcPr>
            <w:tcW w:w="2865" w:type="dxa"/>
          </w:tcPr>
          <w:p w14:paraId="285C6DC1" w14:textId="77777777" w:rsidR="0022785F" w:rsidRPr="006212CD" w:rsidRDefault="0022785F" w:rsidP="0022785F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4866" w:type="dxa"/>
          </w:tcPr>
          <w:p w14:paraId="7CEB5E6D" w14:textId="77777777" w:rsidR="0022785F" w:rsidRPr="006212CD" w:rsidRDefault="0022785F" w:rsidP="0022785F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1518" w:type="dxa"/>
          </w:tcPr>
          <w:p w14:paraId="6C926937" w14:textId="77777777" w:rsidR="0022785F" w:rsidRPr="006212CD" w:rsidRDefault="0022785F" w:rsidP="0022785F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  <w:tc>
          <w:tcPr>
            <w:tcW w:w="1514" w:type="dxa"/>
          </w:tcPr>
          <w:p w14:paraId="47DB594B" w14:textId="77777777" w:rsidR="0022785F" w:rsidRPr="006212CD" w:rsidRDefault="0022785F" w:rsidP="0022785F">
            <w:pPr>
              <w:rPr>
                <w:rFonts w:ascii="Century Gothic" w:hAnsi="Century Gothic" w:cs="Arial"/>
                <w:sz w:val="22"/>
                <w:szCs w:val="22"/>
              </w:rPr>
            </w:pPr>
          </w:p>
        </w:tc>
      </w:tr>
    </w:tbl>
    <w:p w14:paraId="4871E9F7" w14:textId="77777777" w:rsidR="00141462" w:rsidRPr="006212CD" w:rsidRDefault="00141462" w:rsidP="00333F6D">
      <w:pPr>
        <w:pStyle w:val="BodyTextIndent"/>
        <w:ind w:left="0"/>
        <w:rPr>
          <w:rFonts w:ascii="Century Gothic" w:hAnsi="Century Gothic"/>
          <w:sz w:val="22"/>
          <w:szCs w:val="22"/>
        </w:rPr>
      </w:pPr>
    </w:p>
    <w:tbl>
      <w:tblPr>
        <w:tblW w:w="0" w:type="auto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940"/>
        <w:gridCol w:w="8260"/>
      </w:tblGrid>
      <w:tr w:rsidR="00A56C61" w:rsidRPr="006212CD" w14:paraId="3AC28FF9" w14:textId="77777777">
        <w:tc>
          <w:tcPr>
            <w:tcW w:w="194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000D324" w14:textId="77777777" w:rsidR="00A56C61" w:rsidRPr="006212CD" w:rsidRDefault="00A56C61" w:rsidP="00F278DC">
            <w:pPr>
              <w:pStyle w:val="NoSpacing"/>
              <w:rPr>
                <w:rFonts w:ascii="Century Gothic" w:hAnsi="Century Gothic"/>
                <w:sz w:val="22"/>
                <w:szCs w:val="22"/>
              </w:rPr>
            </w:pPr>
            <w:r w:rsidRPr="006212CD">
              <w:rPr>
                <w:rFonts w:ascii="Century Gothic" w:hAnsi="Century Gothic"/>
                <w:sz w:val="22"/>
                <w:szCs w:val="22"/>
              </w:rPr>
              <w:t>Written by:</w:t>
            </w:r>
          </w:p>
        </w:tc>
        <w:tc>
          <w:tcPr>
            <w:tcW w:w="826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AB0C6AD" w14:textId="77777777" w:rsidR="00A56C61" w:rsidRPr="006212CD" w:rsidRDefault="00A56C61" w:rsidP="00F278DC">
            <w:pPr>
              <w:pStyle w:val="NoSpacing"/>
              <w:rPr>
                <w:rFonts w:ascii="Century Gothic" w:hAnsi="Century Gothic"/>
                <w:sz w:val="22"/>
                <w:szCs w:val="22"/>
              </w:rPr>
            </w:pPr>
            <w:r w:rsidRPr="006212CD">
              <w:rPr>
                <w:rFonts w:ascii="Century Gothic" w:hAnsi="Century Gothic"/>
                <w:sz w:val="22"/>
                <w:szCs w:val="22"/>
              </w:rPr>
              <w:t>Headteacher</w:t>
            </w:r>
          </w:p>
        </w:tc>
      </w:tr>
      <w:tr w:rsidR="00A56C61" w:rsidRPr="006212CD" w14:paraId="7622BFAE" w14:textId="77777777">
        <w:tblPrEx>
          <w:tblBorders>
            <w:top w:val="none" w:sz="0" w:space="0" w:color="auto"/>
          </w:tblBorders>
        </w:tblPrEx>
        <w:tc>
          <w:tcPr>
            <w:tcW w:w="194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51A14FA" w14:textId="77777777" w:rsidR="00A56C61" w:rsidRPr="006212CD" w:rsidRDefault="00A56C61" w:rsidP="00F278DC">
            <w:pPr>
              <w:pStyle w:val="NoSpacing"/>
              <w:rPr>
                <w:rFonts w:ascii="Century Gothic" w:hAnsi="Century Gothic"/>
                <w:sz w:val="22"/>
                <w:szCs w:val="22"/>
              </w:rPr>
            </w:pPr>
            <w:r w:rsidRPr="006212CD">
              <w:rPr>
                <w:rFonts w:ascii="Century Gothic" w:hAnsi="Century Gothic"/>
                <w:sz w:val="22"/>
                <w:szCs w:val="22"/>
              </w:rPr>
              <w:t>Owner:</w:t>
            </w:r>
          </w:p>
        </w:tc>
        <w:tc>
          <w:tcPr>
            <w:tcW w:w="826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4A3ACA2" w14:textId="77777777" w:rsidR="00A56C61" w:rsidRPr="006212CD" w:rsidRDefault="00A56C61" w:rsidP="00F278DC">
            <w:pPr>
              <w:pStyle w:val="NoSpacing"/>
              <w:rPr>
                <w:rFonts w:ascii="Century Gothic" w:hAnsi="Century Gothic"/>
                <w:sz w:val="22"/>
                <w:szCs w:val="22"/>
              </w:rPr>
            </w:pPr>
            <w:r w:rsidRPr="006212CD">
              <w:rPr>
                <w:rFonts w:ascii="Century Gothic" w:hAnsi="Century Gothic"/>
                <w:sz w:val="22"/>
                <w:szCs w:val="22"/>
              </w:rPr>
              <w:t>Headteacher</w:t>
            </w:r>
          </w:p>
        </w:tc>
      </w:tr>
      <w:tr w:rsidR="00A56C61" w:rsidRPr="006212CD" w14:paraId="2560C19F" w14:textId="77777777">
        <w:tblPrEx>
          <w:tblBorders>
            <w:top w:val="none" w:sz="0" w:space="0" w:color="auto"/>
          </w:tblBorders>
        </w:tblPrEx>
        <w:tc>
          <w:tcPr>
            <w:tcW w:w="194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E206794" w14:textId="77777777" w:rsidR="00A56C61" w:rsidRPr="006212CD" w:rsidRDefault="00A56C61" w:rsidP="00F278DC">
            <w:pPr>
              <w:pStyle w:val="NoSpacing"/>
              <w:rPr>
                <w:rFonts w:ascii="Century Gothic" w:hAnsi="Century Gothic"/>
                <w:sz w:val="22"/>
                <w:szCs w:val="22"/>
              </w:rPr>
            </w:pPr>
            <w:r w:rsidRPr="006212CD">
              <w:rPr>
                <w:rFonts w:ascii="Century Gothic" w:hAnsi="Century Gothic"/>
                <w:sz w:val="22"/>
                <w:szCs w:val="22"/>
              </w:rPr>
              <w:t>Status:</w:t>
            </w:r>
          </w:p>
        </w:tc>
        <w:tc>
          <w:tcPr>
            <w:tcW w:w="826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C326BDD" w14:textId="77777777" w:rsidR="00A56C61" w:rsidRPr="006212CD" w:rsidRDefault="00A56C61" w:rsidP="00F278DC">
            <w:pPr>
              <w:pStyle w:val="NoSpacing"/>
              <w:rPr>
                <w:rFonts w:ascii="Century Gothic" w:hAnsi="Century Gothic"/>
                <w:sz w:val="22"/>
                <w:szCs w:val="22"/>
              </w:rPr>
            </w:pPr>
            <w:r w:rsidRPr="006212CD">
              <w:rPr>
                <w:rFonts w:ascii="Century Gothic" w:hAnsi="Century Gothic"/>
                <w:sz w:val="22"/>
                <w:szCs w:val="22"/>
              </w:rPr>
              <w:t>Approved</w:t>
            </w:r>
          </w:p>
        </w:tc>
      </w:tr>
      <w:tr w:rsidR="00A56C61" w:rsidRPr="006212CD" w14:paraId="55F48508" w14:textId="77777777">
        <w:tblPrEx>
          <w:tblBorders>
            <w:top w:val="none" w:sz="0" w:space="0" w:color="auto"/>
          </w:tblBorders>
        </w:tblPrEx>
        <w:tc>
          <w:tcPr>
            <w:tcW w:w="194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BF0BD6B" w14:textId="77777777" w:rsidR="00A56C61" w:rsidRPr="006212CD" w:rsidRDefault="00A56C61" w:rsidP="00F278DC">
            <w:pPr>
              <w:pStyle w:val="NoSpacing"/>
              <w:rPr>
                <w:rFonts w:ascii="Century Gothic" w:hAnsi="Century Gothic"/>
                <w:sz w:val="22"/>
                <w:szCs w:val="22"/>
              </w:rPr>
            </w:pPr>
            <w:r w:rsidRPr="006212CD">
              <w:rPr>
                <w:rFonts w:ascii="Century Gothic" w:hAnsi="Century Gothic"/>
                <w:sz w:val="22"/>
                <w:szCs w:val="22"/>
              </w:rPr>
              <w:t>Approval date:</w:t>
            </w:r>
          </w:p>
        </w:tc>
        <w:tc>
          <w:tcPr>
            <w:tcW w:w="826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D9F5E61" w14:textId="443137A8" w:rsidR="00A56C61" w:rsidRPr="006212CD" w:rsidRDefault="00B7662B" w:rsidP="00B7662B">
            <w:pPr>
              <w:pStyle w:val="NoSpacing"/>
              <w:rPr>
                <w:rFonts w:ascii="Century Gothic" w:hAnsi="Century Gothic"/>
                <w:sz w:val="22"/>
                <w:szCs w:val="22"/>
              </w:rPr>
            </w:pPr>
            <w:r w:rsidRPr="006212CD">
              <w:rPr>
                <w:rFonts w:ascii="Century Gothic" w:hAnsi="Century Gothic"/>
                <w:sz w:val="22"/>
                <w:szCs w:val="22"/>
              </w:rPr>
              <w:t>November 2023</w:t>
            </w:r>
            <w:r w:rsidR="00682260" w:rsidRPr="006212CD">
              <w:rPr>
                <w:rFonts w:ascii="Century Gothic" w:hAnsi="Century Gothic"/>
                <w:sz w:val="22"/>
                <w:szCs w:val="22"/>
              </w:rPr>
              <w:t xml:space="preserve">     </w:t>
            </w:r>
            <w:r w:rsidR="0022785F" w:rsidRPr="006212CD">
              <w:rPr>
                <w:rFonts w:ascii="Century Gothic" w:hAnsi="Century Gothic"/>
                <w:sz w:val="22"/>
                <w:szCs w:val="22"/>
              </w:rPr>
              <w:t xml:space="preserve">               Review date: </w:t>
            </w:r>
            <w:r w:rsidRPr="006212CD">
              <w:rPr>
                <w:rFonts w:ascii="Century Gothic" w:hAnsi="Century Gothic"/>
                <w:sz w:val="22"/>
                <w:szCs w:val="22"/>
              </w:rPr>
              <w:t>November</w:t>
            </w:r>
            <w:r w:rsidR="00333F6D" w:rsidRPr="006212CD">
              <w:rPr>
                <w:rFonts w:ascii="Century Gothic" w:hAnsi="Century Gothic"/>
                <w:sz w:val="22"/>
                <w:szCs w:val="22"/>
              </w:rPr>
              <w:t xml:space="preserve"> 202</w:t>
            </w:r>
            <w:r w:rsidRPr="006212CD">
              <w:rPr>
                <w:rFonts w:ascii="Century Gothic" w:hAnsi="Century Gothic"/>
                <w:sz w:val="22"/>
                <w:szCs w:val="22"/>
              </w:rPr>
              <w:t>6</w:t>
            </w:r>
          </w:p>
        </w:tc>
      </w:tr>
      <w:tr w:rsidR="00A56C61" w:rsidRPr="006212CD" w14:paraId="486E9E0B" w14:textId="77777777">
        <w:tc>
          <w:tcPr>
            <w:tcW w:w="194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0A05CEC" w14:textId="55D84D12" w:rsidR="00A56C61" w:rsidRPr="006212CD" w:rsidRDefault="00A56C61" w:rsidP="00F278DC">
            <w:pPr>
              <w:pStyle w:val="NoSpacing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26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3199B7B" w14:textId="6278F83E" w:rsidR="00A56C61" w:rsidRPr="006212CD" w:rsidRDefault="00A56C61" w:rsidP="00F278DC">
            <w:pPr>
              <w:pStyle w:val="NoSpacing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45FE1E46" w14:textId="77777777" w:rsidR="00A56C61" w:rsidRPr="006212CD" w:rsidRDefault="00A56C61">
      <w:pPr>
        <w:rPr>
          <w:rFonts w:ascii="Century Gothic" w:hAnsi="Century Gothic"/>
          <w:sz w:val="22"/>
          <w:szCs w:val="22"/>
        </w:rPr>
      </w:pPr>
    </w:p>
    <w:sectPr w:rsidR="00A56C61" w:rsidRPr="006212CD" w:rsidSect="00333F6D">
      <w:pgSz w:w="16840" w:h="11901" w:orient="landscape"/>
      <w:pgMar w:top="1134" w:right="1134" w:bottom="709" w:left="1134" w:header="709" w:footer="709" w:gutter="0"/>
      <w:pgBorders>
        <w:top w:val="double" w:sz="4" w:space="1" w:color="943634" w:themeColor="accent2" w:themeShade="BF"/>
        <w:left w:val="double" w:sz="4" w:space="4" w:color="943634" w:themeColor="accent2" w:themeShade="BF"/>
        <w:bottom w:val="double" w:sz="4" w:space="1" w:color="943634" w:themeColor="accent2" w:themeShade="BF"/>
        <w:right w:val="double" w:sz="4" w:space="4" w:color="943634" w:themeColor="accen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5BCD1A" w14:textId="77777777" w:rsidR="0010047B" w:rsidRDefault="0010047B" w:rsidP="006212CD">
      <w:r>
        <w:separator/>
      </w:r>
    </w:p>
  </w:endnote>
  <w:endnote w:type="continuationSeparator" w:id="0">
    <w:p w14:paraId="4D837CC8" w14:textId="77777777" w:rsidR="0010047B" w:rsidRDefault="0010047B" w:rsidP="006212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F3F5B6" w14:textId="77777777" w:rsidR="0010047B" w:rsidRDefault="0010047B" w:rsidP="006212CD">
      <w:r>
        <w:separator/>
      </w:r>
    </w:p>
  </w:footnote>
  <w:footnote w:type="continuationSeparator" w:id="0">
    <w:p w14:paraId="2EF7774F" w14:textId="77777777" w:rsidR="0010047B" w:rsidRDefault="0010047B" w:rsidP="006212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C478B05C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0B6D22"/>
    <w:multiLevelType w:val="hybridMultilevel"/>
    <w:tmpl w:val="E034E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E17DC"/>
    <w:multiLevelType w:val="multilevel"/>
    <w:tmpl w:val="DFEE4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167B44"/>
    <w:multiLevelType w:val="multilevel"/>
    <w:tmpl w:val="8B082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13D732B"/>
    <w:multiLevelType w:val="hybridMultilevel"/>
    <w:tmpl w:val="FEBE7D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7E4AF7"/>
    <w:multiLevelType w:val="hybridMultilevel"/>
    <w:tmpl w:val="3E441EE6"/>
    <w:lvl w:ilvl="0" w:tplc="08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6" w15:restartNumberingAfterBreak="0">
    <w:nsid w:val="12E04931"/>
    <w:multiLevelType w:val="hybridMultilevel"/>
    <w:tmpl w:val="5E9AB7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923023"/>
    <w:multiLevelType w:val="hybridMultilevel"/>
    <w:tmpl w:val="D2F6E1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2661DF"/>
    <w:multiLevelType w:val="hybridMultilevel"/>
    <w:tmpl w:val="F6C236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5A4175"/>
    <w:multiLevelType w:val="hybridMultilevel"/>
    <w:tmpl w:val="EF8A4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E50153"/>
    <w:multiLevelType w:val="hybridMultilevel"/>
    <w:tmpl w:val="03D8EB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27102D"/>
    <w:multiLevelType w:val="hybridMultilevel"/>
    <w:tmpl w:val="7138E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94790"/>
    <w:multiLevelType w:val="hybridMultilevel"/>
    <w:tmpl w:val="31304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610D00"/>
    <w:multiLevelType w:val="hybridMultilevel"/>
    <w:tmpl w:val="F182A5BA"/>
    <w:lvl w:ilvl="0" w:tplc="76A8A4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1C04E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97036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6CCC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5E2C4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FA43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D88C8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D00A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2460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BF17902"/>
    <w:multiLevelType w:val="hybridMultilevel"/>
    <w:tmpl w:val="43604A28"/>
    <w:lvl w:ilvl="0" w:tplc="04090001">
      <w:start w:val="1"/>
      <w:numFmt w:val="bullet"/>
      <w:lvlText w:val=""/>
      <w:lvlJc w:val="left"/>
      <w:pPr>
        <w:tabs>
          <w:tab w:val="num" w:pos="784"/>
        </w:tabs>
        <w:ind w:left="784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504"/>
        </w:tabs>
        <w:ind w:left="1504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15" w15:restartNumberingAfterBreak="0">
    <w:nsid w:val="2C9C2328"/>
    <w:multiLevelType w:val="hybridMultilevel"/>
    <w:tmpl w:val="CC6AA1C4"/>
    <w:lvl w:ilvl="0" w:tplc="04090001">
      <w:start w:val="1"/>
      <w:numFmt w:val="bullet"/>
      <w:lvlText w:val=""/>
      <w:lvlJc w:val="left"/>
      <w:pPr>
        <w:tabs>
          <w:tab w:val="num" w:pos="784"/>
        </w:tabs>
        <w:ind w:left="7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16" w15:restartNumberingAfterBreak="0">
    <w:nsid w:val="336E3689"/>
    <w:multiLevelType w:val="hybridMultilevel"/>
    <w:tmpl w:val="1C0663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5D2075"/>
    <w:multiLevelType w:val="hybridMultilevel"/>
    <w:tmpl w:val="A9769A78"/>
    <w:lvl w:ilvl="0" w:tplc="00000001">
      <w:start w:val="1"/>
      <w:numFmt w:val="bullet"/>
      <w:lvlText w:val="•"/>
      <w:lvlJc w:val="left"/>
      <w:pPr>
        <w:ind w:left="1794" w:hanging="360"/>
      </w:pPr>
    </w:lvl>
    <w:lvl w:ilvl="1" w:tplc="04090003" w:tentative="1">
      <w:start w:val="1"/>
      <w:numFmt w:val="bullet"/>
      <w:lvlText w:val="o"/>
      <w:lvlJc w:val="left"/>
      <w:pPr>
        <w:ind w:left="251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7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3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54" w:hanging="360"/>
      </w:pPr>
      <w:rPr>
        <w:rFonts w:ascii="Wingdings" w:hAnsi="Wingdings" w:hint="default"/>
      </w:rPr>
    </w:lvl>
  </w:abstractNum>
  <w:abstractNum w:abstractNumId="18" w15:restartNumberingAfterBreak="0">
    <w:nsid w:val="3DDF5DB1"/>
    <w:multiLevelType w:val="hybridMultilevel"/>
    <w:tmpl w:val="47A4C07E"/>
    <w:lvl w:ilvl="0" w:tplc="30CC70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B86E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18A6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8808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0C00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9042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EE4B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F0A0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C21D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27D72BE"/>
    <w:multiLevelType w:val="hybridMultilevel"/>
    <w:tmpl w:val="442481B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45091CC2"/>
    <w:multiLevelType w:val="hybridMultilevel"/>
    <w:tmpl w:val="FDAC6F82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21" w15:restartNumberingAfterBreak="0">
    <w:nsid w:val="45A7676B"/>
    <w:multiLevelType w:val="hybridMultilevel"/>
    <w:tmpl w:val="BB60E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A50A8B"/>
    <w:multiLevelType w:val="multilevel"/>
    <w:tmpl w:val="7130D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F9010FF"/>
    <w:multiLevelType w:val="hybridMultilevel"/>
    <w:tmpl w:val="6CAEE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591767"/>
    <w:multiLevelType w:val="hybridMultilevel"/>
    <w:tmpl w:val="E5CEC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677D38"/>
    <w:multiLevelType w:val="hybridMultilevel"/>
    <w:tmpl w:val="080E80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664FD1"/>
    <w:multiLevelType w:val="hybridMultilevel"/>
    <w:tmpl w:val="A6F472D2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27" w15:restartNumberingAfterBreak="0">
    <w:nsid w:val="5E523567"/>
    <w:multiLevelType w:val="hybridMultilevel"/>
    <w:tmpl w:val="D69A57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A30A22"/>
    <w:multiLevelType w:val="hybridMultilevel"/>
    <w:tmpl w:val="E174E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9D486E"/>
    <w:multiLevelType w:val="multilevel"/>
    <w:tmpl w:val="ADE4A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B7F3C80"/>
    <w:multiLevelType w:val="multilevel"/>
    <w:tmpl w:val="85465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DF527C1"/>
    <w:multiLevelType w:val="hybridMultilevel"/>
    <w:tmpl w:val="7D7EC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670A21"/>
    <w:multiLevelType w:val="multilevel"/>
    <w:tmpl w:val="8B082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24C2355"/>
    <w:multiLevelType w:val="hybridMultilevel"/>
    <w:tmpl w:val="51348B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F570CF"/>
    <w:multiLevelType w:val="hybridMultilevel"/>
    <w:tmpl w:val="E7CAD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D0381A"/>
    <w:multiLevelType w:val="hybridMultilevel"/>
    <w:tmpl w:val="10C25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20578C"/>
    <w:multiLevelType w:val="hybridMultilevel"/>
    <w:tmpl w:val="D05E3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583824"/>
    <w:multiLevelType w:val="hybridMultilevel"/>
    <w:tmpl w:val="FCEC9D74"/>
    <w:lvl w:ilvl="0" w:tplc="08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7EF60271"/>
    <w:multiLevelType w:val="hybridMultilevel"/>
    <w:tmpl w:val="BB94C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4406037">
    <w:abstractNumId w:val="0"/>
  </w:num>
  <w:num w:numId="2" w16cid:durableId="2017225463">
    <w:abstractNumId w:val="9"/>
  </w:num>
  <w:num w:numId="3" w16cid:durableId="207911614">
    <w:abstractNumId w:val="36"/>
  </w:num>
  <w:num w:numId="4" w16cid:durableId="2031907108">
    <w:abstractNumId w:val="21"/>
  </w:num>
  <w:num w:numId="5" w16cid:durableId="1226330177">
    <w:abstractNumId w:val="17"/>
  </w:num>
  <w:num w:numId="6" w16cid:durableId="140580853">
    <w:abstractNumId w:val="26"/>
  </w:num>
  <w:num w:numId="7" w16cid:durableId="1308165648">
    <w:abstractNumId w:val="10"/>
  </w:num>
  <w:num w:numId="8" w16cid:durableId="1872527173">
    <w:abstractNumId w:val="28"/>
  </w:num>
  <w:num w:numId="9" w16cid:durableId="394160450">
    <w:abstractNumId w:val="1"/>
  </w:num>
  <w:num w:numId="10" w16cid:durableId="635650205">
    <w:abstractNumId w:val="24"/>
  </w:num>
  <w:num w:numId="11" w16cid:durableId="701247942">
    <w:abstractNumId w:val="33"/>
  </w:num>
  <w:num w:numId="12" w16cid:durableId="2093037761">
    <w:abstractNumId w:val="7"/>
  </w:num>
  <w:num w:numId="13" w16cid:durableId="318849218">
    <w:abstractNumId w:val="20"/>
  </w:num>
  <w:num w:numId="14" w16cid:durableId="701201706">
    <w:abstractNumId w:val="35"/>
  </w:num>
  <w:num w:numId="15" w16cid:durableId="588587300">
    <w:abstractNumId w:val="5"/>
  </w:num>
  <w:num w:numId="16" w16cid:durableId="1334993371">
    <w:abstractNumId w:val="8"/>
  </w:num>
  <w:num w:numId="17" w16cid:durableId="1655526433">
    <w:abstractNumId w:val="4"/>
  </w:num>
  <w:num w:numId="18" w16cid:durableId="859663505">
    <w:abstractNumId w:val="16"/>
  </w:num>
  <w:num w:numId="19" w16cid:durableId="262299510">
    <w:abstractNumId w:val="3"/>
  </w:num>
  <w:num w:numId="20" w16cid:durableId="1465582423">
    <w:abstractNumId w:val="32"/>
  </w:num>
  <w:num w:numId="21" w16cid:durableId="981737718">
    <w:abstractNumId w:val="23"/>
  </w:num>
  <w:num w:numId="22" w16cid:durableId="737825835">
    <w:abstractNumId w:val="12"/>
  </w:num>
  <w:num w:numId="23" w16cid:durableId="558519869">
    <w:abstractNumId w:val="38"/>
  </w:num>
  <w:num w:numId="24" w16cid:durableId="304237069">
    <w:abstractNumId w:val="11"/>
  </w:num>
  <w:num w:numId="25" w16cid:durableId="864563972">
    <w:abstractNumId w:val="34"/>
  </w:num>
  <w:num w:numId="26" w16cid:durableId="171579228">
    <w:abstractNumId w:val="31"/>
  </w:num>
  <w:num w:numId="27" w16cid:durableId="1282032385">
    <w:abstractNumId w:val="14"/>
  </w:num>
  <w:num w:numId="28" w16cid:durableId="929584236">
    <w:abstractNumId w:val="15"/>
  </w:num>
  <w:num w:numId="29" w16cid:durableId="2016807173">
    <w:abstractNumId w:val="30"/>
  </w:num>
  <w:num w:numId="30" w16cid:durableId="1231424783">
    <w:abstractNumId w:val="22"/>
  </w:num>
  <w:num w:numId="31" w16cid:durableId="1786532912">
    <w:abstractNumId w:val="27"/>
  </w:num>
  <w:num w:numId="32" w16cid:durableId="210969975">
    <w:abstractNumId w:val="37"/>
  </w:num>
  <w:num w:numId="33" w16cid:durableId="1281834972">
    <w:abstractNumId w:val="13"/>
  </w:num>
  <w:num w:numId="34" w16cid:durableId="1776368669">
    <w:abstractNumId w:val="18"/>
  </w:num>
  <w:num w:numId="35" w16cid:durableId="2039046348">
    <w:abstractNumId w:val="29"/>
  </w:num>
  <w:num w:numId="36" w16cid:durableId="294912107">
    <w:abstractNumId w:val="2"/>
  </w:num>
  <w:num w:numId="37" w16cid:durableId="1172332864">
    <w:abstractNumId w:val="19"/>
  </w:num>
  <w:num w:numId="38" w16cid:durableId="379404037">
    <w:abstractNumId w:val="6"/>
  </w:num>
  <w:num w:numId="39" w16cid:durableId="144534127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C61"/>
    <w:rsid w:val="00002E39"/>
    <w:rsid w:val="000130C5"/>
    <w:rsid w:val="00013C94"/>
    <w:rsid w:val="00022039"/>
    <w:rsid w:val="00041A86"/>
    <w:rsid w:val="000470FA"/>
    <w:rsid w:val="000857AC"/>
    <w:rsid w:val="0008691B"/>
    <w:rsid w:val="000968E5"/>
    <w:rsid w:val="00096C6A"/>
    <w:rsid w:val="000B4869"/>
    <w:rsid w:val="000D5112"/>
    <w:rsid w:val="000F1CC9"/>
    <w:rsid w:val="0010047B"/>
    <w:rsid w:val="001340F5"/>
    <w:rsid w:val="00141462"/>
    <w:rsid w:val="00155412"/>
    <w:rsid w:val="0016239A"/>
    <w:rsid w:val="00167AEA"/>
    <w:rsid w:val="001A45CC"/>
    <w:rsid w:val="001C2789"/>
    <w:rsid w:val="001D0104"/>
    <w:rsid w:val="001E16C0"/>
    <w:rsid w:val="001E6527"/>
    <w:rsid w:val="0022785F"/>
    <w:rsid w:val="00237F3F"/>
    <w:rsid w:val="00246B08"/>
    <w:rsid w:val="002A7DC3"/>
    <w:rsid w:val="002B5E35"/>
    <w:rsid w:val="002C26A8"/>
    <w:rsid w:val="002F6018"/>
    <w:rsid w:val="00303EEC"/>
    <w:rsid w:val="00313696"/>
    <w:rsid w:val="00333F6D"/>
    <w:rsid w:val="00357205"/>
    <w:rsid w:val="00384BC7"/>
    <w:rsid w:val="00391F78"/>
    <w:rsid w:val="003A11AF"/>
    <w:rsid w:val="004019C0"/>
    <w:rsid w:val="004047E0"/>
    <w:rsid w:val="00426E46"/>
    <w:rsid w:val="00460816"/>
    <w:rsid w:val="00467BDC"/>
    <w:rsid w:val="00490563"/>
    <w:rsid w:val="004B4AA9"/>
    <w:rsid w:val="004C6BC0"/>
    <w:rsid w:val="004E7EE4"/>
    <w:rsid w:val="004F6409"/>
    <w:rsid w:val="00543F04"/>
    <w:rsid w:val="00582ED4"/>
    <w:rsid w:val="0058572B"/>
    <w:rsid w:val="005B63F1"/>
    <w:rsid w:val="005C52D7"/>
    <w:rsid w:val="00601679"/>
    <w:rsid w:val="006212CD"/>
    <w:rsid w:val="00631456"/>
    <w:rsid w:val="006477E6"/>
    <w:rsid w:val="00664FFB"/>
    <w:rsid w:val="00682260"/>
    <w:rsid w:val="006A6716"/>
    <w:rsid w:val="006E5CCE"/>
    <w:rsid w:val="00701AF2"/>
    <w:rsid w:val="00782C47"/>
    <w:rsid w:val="007A185F"/>
    <w:rsid w:val="007A197E"/>
    <w:rsid w:val="007B2C81"/>
    <w:rsid w:val="007F06A2"/>
    <w:rsid w:val="007F3AFA"/>
    <w:rsid w:val="007F5740"/>
    <w:rsid w:val="00810574"/>
    <w:rsid w:val="00844C36"/>
    <w:rsid w:val="008718D9"/>
    <w:rsid w:val="00897AC2"/>
    <w:rsid w:val="008E1BCE"/>
    <w:rsid w:val="008F4696"/>
    <w:rsid w:val="00905CB3"/>
    <w:rsid w:val="009557E5"/>
    <w:rsid w:val="00960145"/>
    <w:rsid w:val="00983863"/>
    <w:rsid w:val="00995775"/>
    <w:rsid w:val="009B1C45"/>
    <w:rsid w:val="009E6B4A"/>
    <w:rsid w:val="00A44E8E"/>
    <w:rsid w:val="00A56C61"/>
    <w:rsid w:val="00A80A45"/>
    <w:rsid w:val="00AA3233"/>
    <w:rsid w:val="00AB12BF"/>
    <w:rsid w:val="00AC4D58"/>
    <w:rsid w:val="00B1230F"/>
    <w:rsid w:val="00B318DE"/>
    <w:rsid w:val="00B46DDE"/>
    <w:rsid w:val="00B7662B"/>
    <w:rsid w:val="00B92DAC"/>
    <w:rsid w:val="00B957E2"/>
    <w:rsid w:val="00BC7C0B"/>
    <w:rsid w:val="00BE56DB"/>
    <w:rsid w:val="00C006F2"/>
    <w:rsid w:val="00C267DA"/>
    <w:rsid w:val="00CC5F78"/>
    <w:rsid w:val="00CE349A"/>
    <w:rsid w:val="00CF1ED9"/>
    <w:rsid w:val="00D261D0"/>
    <w:rsid w:val="00D626A0"/>
    <w:rsid w:val="00D93883"/>
    <w:rsid w:val="00DC4DEF"/>
    <w:rsid w:val="00DD24C9"/>
    <w:rsid w:val="00DF32D5"/>
    <w:rsid w:val="00E10946"/>
    <w:rsid w:val="00E1378B"/>
    <w:rsid w:val="00E41604"/>
    <w:rsid w:val="00E62A93"/>
    <w:rsid w:val="00F22039"/>
    <w:rsid w:val="00F278DC"/>
    <w:rsid w:val="00F42320"/>
    <w:rsid w:val="00F4768E"/>
    <w:rsid w:val="00F71F1E"/>
    <w:rsid w:val="00F91C41"/>
    <w:rsid w:val="00FB2699"/>
    <w:rsid w:val="00FD7A8A"/>
    <w:rsid w:val="00FE1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A116A3E"/>
  <w14:defaultImageDpi w14:val="300"/>
  <w15:docId w15:val="{81551972-C3F5-4E39-833D-A9609D087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2785F"/>
    <w:pPr>
      <w:keepNext/>
      <w:keepLines/>
      <w:spacing w:before="480" w:after="120"/>
      <w:outlineLvl w:val="0"/>
    </w:pPr>
    <w:rPr>
      <w:rFonts w:ascii="Arial" w:eastAsia="MS Gothic" w:hAnsi="Arial" w:cs="Times New Roman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6C6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6C6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56C61"/>
    <w:pPr>
      <w:ind w:left="720"/>
      <w:contextualSpacing/>
    </w:pPr>
  </w:style>
  <w:style w:type="table" w:styleId="TableGrid">
    <w:name w:val="Table Grid"/>
    <w:basedOn w:val="TableNormal"/>
    <w:uiPriority w:val="59"/>
    <w:rsid w:val="00AA32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278DC"/>
  </w:style>
  <w:style w:type="paragraph" w:customStyle="1" w:styleId="Default">
    <w:name w:val="Default"/>
    <w:rsid w:val="000470FA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val="en-GB" w:eastAsia="en-GB"/>
    </w:rPr>
  </w:style>
  <w:style w:type="paragraph" w:styleId="Footer">
    <w:name w:val="footer"/>
    <w:basedOn w:val="Normal"/>
    <w:link w:val="FooterChar"/>
    <w:rsid w:val="00237F3F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lang w:val="en-GB"/>
    </w:rPr>
  </w:style>
  <w:style w:type="character" w:customStyle="1" w:styleId="FooterChar">
    <w:name w:val="Footer Char"/>
    <w:basedOn w:val="DefaultParagraphFont"/>
    <w:link w:val="Footer"/>
    <w:rsid w:val="00237F3F"/>
    <w:rPr>
      <w:rFonts w:ascii="Times New Roman" w:eastAsia="Times New Roman" w:hAnsi="Times New Roman" w:cs="Times New Roman"/>
      <w:lang w:val="en-GB"/>
    </w:rPr>
  </w:style>
  <w:style w:type="paragraph" w:styleId="NormalWeb">
    <w:name w:val="Normal (Web)"/>
    <w:basedOn w:val="Normal"/>
    <w:uiPriority w:val="99"/>
    <w:unhideWhenUsed/>
    <w:rsid w:val="00237F3F"/>
    <w:pPr>
      <w:spacing w:before="100" w:beforeAutospacing="1" w:after="100" w:afterAutospacing="1"/>
    </w:pPr>
    <w:rPr>
      <w:rFonts w:ascii="Times" w:eastAsia="MS Mincho" w:hAnsi="Times" w:cs="Times New Roman"/>
      <w:sz w:val="20"/>
      <w:szCs w:val="20"/>
      <w:lang w:val="en-GB"/>
    </w:rPr>
  </w:style>
  <w:style w:type="paragraph" w:styleId="BodyTextIndent">
    <w:name w:val="Body Text Indent"/>
    <w:basedOn w:val="Normal"/>
    <w:link w:val="BodyTextIndentChar"/>
    <w:rsid w:val="00246B08"/>
    <w:pPr>
      <w:ind w:left="64"/>
    </w:pPr>
    <w:rPr>
      <w:rFonts w:ascii="Arial" w:eastAsia="Times New Roman" w:hAnsi="Arial" w:cs="Arial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246B08"/>
    <w:rPr>
      <w:rFonts w:ascii="Arial" w:eastAsia="Times New Roman" w:hAnsi="Arial" w:cs="Arial"/>
      <w:lang w:val="en-GB"/>
    </w:rPr>
  </w:style>
  <w:style w:type="character" w:styleId="Strong">
    <w:name w:val="Strong"/>
    <w:basedOn w:val="DefaultParagraphFont"/>
    <w:uiPriority w:val="22"/>
    <w:qFormat/>
    <w:rsid w:val="000968E5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22785F"/>
    <w:rPr>
      <w:rFonts w:ascii="Arial" w:eastAsia="MS Gothic" w:hAnsi="Arial" w:cs="Times New Roman"/>
      <w:b/>
      <w:bCs/>
      <w:sz w:val="28"/>
      <w:szCs w:val="32"/>
    </w:rPr>
  </w:style>
  <w:style w:type="paragraph" w:customStyle="1" w:styleId="Caption1">
    <w:name w:val="Caption 1"/>
    <w:basedOn w:val="Normal"/>
    <w:qFormat/>
    <w:rsid w:val="0022785F"/>
    <w:pPr>
      <w:spacing w:before="120" w:after="120"/>
    </w:pPr>
    <w:rPr>
      <w:rFonts w:ascii="Arial" w:eastAsia="MS Mincho" w:hAnsi="Arial" w:cs="Times New Roman"/>
      <w:i/>
      <w:color w:val="F15F22"/>
      <w:sz w:val="20"/>
    </w:rPr>
  </w:style>
  <w:style w:type="character" w:styleId="Hyperlink">
    <w:name w:val="Hyperlink"/>
    <w:uiPriority w:val="99"/>
    <w:unhideWhenUsed/>
    <w:qFormat/>
    <w:rsid w:val="0022785F"/>
    <w:rPr>
      <w:rFonts w:ascii="Arial" w:hAnsi="Arial"/>
      <w:color w:val="0092CF"/>
      <w:sz w:val="20"/>
      <w:u w:val="single"/>
    </w:rPr>
  </w:style>
  <w:style w:type="paragraph" w:styleId="Header">
    <w:name w:val="header"/>
    <w:basedOn w:val="Normal"/>
    <w:link w:val="HeaderChar"/>
    <w:uiPriority w:val="99"/>
    <w:unhideWhenUsed/>
    <w:rsid w:val="006212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12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64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4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2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7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55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3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7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8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9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7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8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7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08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49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7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1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4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81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76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uk/government/publications/equality-act-2010-advice-for-schools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legislation.gov.uk/ukpga/2010/15/schedule/10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gov.uk/government/publications/send-code-of-practice-0-to-2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43e4a015-b099-4b1d-a836-89b8d97c1722" xsi:nil="true"/>
    <lcf76f155ced4ddcb4097134ff3c332f xmlns="236fb8df-97cc-435b-9126-b0b163293c2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4C3C0AA82AEE46B7711C56729FD102" ma:contentTypeVersion="14" ma:contentTypeDescription="Create a new document." ma:contentTypeScope="" ma:versionID="ccd133ed1e85046b92a493e3457b1d6f">
  <xsd:schema xmlns:xsd="http://www.w3.org/2001/XMLSchema" xmlns:xs="http://www.w3.org/2001/XMLSchema" xmlns:p="http://schemas.microsoft.com/office/2006/metadata/properties" xmlns:ns1="http://schemas.microsoft.com/sharepoint/v3" xmlns:ns2="236fb8df-97cc-435b-9126-b0b163293c2e" xmlns:ns3="43e4a015-b099-4b1d-a836-89b8d97c1722" targetNamespace="http://schemas.microsoft.com/office/2006/metadata/properties" ma:root="true" ma:fieldsID="73493334a9bb562e956b9ea009be0778" ns1:_="" ns2:_="" ns3:_="">
    <xsd:import namespace="http://schemas.microsoft.com/sharepoint/v3"/>
    <xsd:import namespace="236fb8df-97cc-435b-9126-b0b163293c2e"/>
    <xsd:import namespace="43e4a015-b099-4b1d-a836-89b8d97c17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6fb8df-97cc-435b-9126-b0b163293c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ed1a20f7-5f2f-4f65-99a8-0eb8427978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e4a015-b099-4b1d-a836-89b8d97c1722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5381ae07-787d-45f5-a302-b2620948f3d4}" ma:internalName="TaxCatchAll" ma:showField="CatchAllData" ma:web="43e4a015-b099-4b1d-a836-89b8d97c17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F9C201-5D0C-49D7-B8E9-80E52BA1167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43e4a015-b099-4b1d-a836-89b8d97c1722"/>
    <ds:schemaRef ds:uri="236fb8df-97cc-435b-9126-b0b163293c2e"/>
  </ds:schemaRefs>
</ds:datastoreItem>
</file>

<file path=customXml/itemProps2.xml><?xml version="1.0" encoding="utf-8"?>
<ds:datastoreItem xmlns:ds="http://schemas.openxmlformats.org/officeDocument/2006/customXml" ds:itemID="{F97DD9E2-6F9A-492D-A4C6-58EF7C95CE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163AB0-3112-4442-9C92-F396F2D51B1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576D93C-F233-4AFE-9B46-17E961D451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36fb8df-97cc-435b-9126-b0b163293c2e"/>
    <ds:schemaRef ds:uri="43e4a015-b099-4b1d-a836-89b8d97c17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1184</Words>
  <Characters>6446</Characters>
  <Application>Microsoft Office Word</Application>
  <DocSecurity>0</DocSecurity>
  <Lines>460</Lines>
  <Paragraphs>141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Oliver Tomkins Junior School</Company>
  <LinksUpToDate>false</LinksUpToDate>
  <CharactersWithSpaces>7489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Warburton</dc:creator>
  <cp:lastModifiedBy>St Leonard's Head Teacher</cp:lastModifiedBy>
  <cp:revision>3</cp:revision>
  <dcterms:created xsi:type="dcterms:W3CDTF">2026-01-12T09:49:00Z</dcterms:created>
  <dcterms:modified xsi:type="dcterms:W3CDTF">2026-01-12T09:50:00Z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0x0101006C4C3C0AA82AEE46B7711C56729FD102</vt:lpwstr>
  </property>
  <property fmtid="{D5CDD505-2E9C-101B-9397-08002B2CF9AE}" pid="3" name="MediaServiceImageTags">
    <vt:lpwstr/>
  </property>
</Properties>
</file>