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B66E" w14:textId="77777777" w:rsidR="002E217E" w:rsidRDefault="00D80148">
      <w:r>
        <w:rPr>
          <w:noProof/>
          <w:lang w:eastAsia="en-GB"/>
        </w:rPr>
        <mc:AlternateContent>
          <mc:Choice Requires="wps">
            <w:drawing>
              <wp:anchor distT="0" distB="0" distL="114300" distR="114300" simplePos="0" relativeHeight="251667456" behindDoc="0" locked="0" layoutInCell="1" allowOverlap="1" wp14:anchorId="68576EE6" wp14:editId="7D4657CD">
                <wp:simplePos x="0" y="0"/>
                <wp:positionH relativeFrom="margin">
                  <wp:posOffset>6050280</wp:posOffset>
                </wp:positionH>
                <wp:positionV relativeFrom="paragraph">
                  <wp:posOffset>0</wp:posOffset>
                </wp:positionV>
                <wp:extent cx="3990975" cy="4411980"/>
                <wp:effectExtent l="0" t="0" r="28575" b="26670"/>
                <wp:wrapNone/>
                <wp:docPr id="5" name="Text Box 5"/>
                <wp:cNvGraphicFramePr/>
                <a:graphic xmlns:a="http://schemas.openxmlformats.org/drawingml/2006/main">
                  <a:graphicData uri="http://schemas.microsoft.com/office/word/2010/wordprocessingShape">
                    <wps:wsp>
                      <wps:cNvSpPr txBox="1"/>
                      <wps:spPr>
                        <a:xfrm>
                          <a:off x="0" y="0"/>
                          <a:ext cx="3990975" cy="4411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10646" w14:textId="77777777" w:rsidR="008A70CB" w:rsidRPr="00E161A1" w:rsidRDefault="00275A32" w:rsidP="008A70CB">
                            <w:pPr>
                              <w:jc w:val="center"/>
                              <w:rPr>
                                <w:b/>
                                <w:bCs/>
                                <w:color w:val="960000"/>
                                <w:sz w:val="24"/>
                                <w:szCs w:val="28"/>
                              </w:rPr>
                            </w:pPr>
                            <w:r w:rsidRPr="00E161A1">
                              <w:rPr>
                                <w:b/>
                                <w:bCs/>
                                <w:color w:val="960000"/>
                                <w:sz w:val="36"/>
                                <w:szCs w:val="28"/>
                              </w:rPr>
                              <w:t>Implementation:</w:t>
                            </w:r>
                          </w:p>
                          <w:p w14:paraId="1C1A7DEE" w14:textId="77777777" w:rsidR="00275A32" w:rsidRDefault="00275A32" w:rsidP="008A70CB">
                            <w:pPr>
                              <w:jc w:val="center"/>
                              <w:rPr>
                                <w:b/>
                                <w:bCs/>
                                <w:color w:val="960000"/>
                                <w:sz w:val="24"/>
                                <w:szCs w:val="28"/>
                              </w:rPr>
                            </w:pPr>
                            <w:r w:rsidRPr="00E161A1">
                              <w:rPr>
                                <w:b/>
                                <w:bCs/>
                                <w:color w:val="960000"/>
                                <w:sz w:val="24"/>
                                <w:szCs w:val="28"/>
                              </w:rPr>
                              <w:t xml:space="preserve">How do we do it at </w:t>
                            </w:r>
                            <w:r w:rsidR="00D04DBB" w:rsidRPr="00E161A1">
                              <w:rPr>
                                <w:b/>
                                <w:color w:val="960000"/>
                                <w:sz w:val="24"/>
                              </w:rPr>
                              <w:t>ST Leonard’s CE Primary Academy</w:t>
                            </w:r>
                            <w:r w:rsidRPr="00E161A1">
                              <w:rPr>
                                <w:b/>
                                <w:bCs/>
                                <w:color w:val="960000"/>
                                <w:sz w:val="24"/>
                                <w:szCs w:val="28"/>
                              </w:rPr>
                              <w:t>?</w:t>
                            </w:r>
                          </w:p>
                          <w:p w14:paraId="3F5DC66A" w14:textId="77777777" w:rsidR="00D80148" w:rsidRDefault="007927C5" w:rsidP="00D80148">
                            <w:pPr>
                              <w:jc w:val="center"/>
                            </w:pPr>
                            <w:r>
                              <w:t xml:space="preserve">The teaching and implementation of the Art </w:t>
                            </w:r>
                            <w:proofErr w:type="gramStart"/>
                            <w:r>
                              <w:t>and  DT</w:t>
                            </w:r>
                            <w:proofErr w:type="gramEnd"/>
                            <w:r>
                              <w:t xml:space="preserve"> Curriculum is based on the National Curriculum and supported by a clear skills and knowledge progression.</w:t>
                            </w:r>
                          </w:p>
                          <w:p w14:paraId="0B9197C5" w14:textId="77777777" w:rsidR="00D80148" w:rsidRDefault="007927C5" w:rsidP="00D80148">
                            <w:pPr>
                              <w:jc w:val="center"/>
                            </w:pPr>
                            <w:r>
                              <w:t>The teaching of DT follows the design, make and evaluate cycle. Each stage is rooted in technical knowledge, vocabulary and the design process rooted in real life, relevant contexts to give meaning to learning.</w:t>
                            </w:r>
                          </w:p>
                          <w:p w14:paraId="6B780A13" w14:textId="77777777" w:rsidR="00D80148" w:rsidRDefault="00D80148" w:rsidP="00D80148">
                            <w:pPr>
                              <w:jc w:val="center"/>
                            </w:pPr>
                            <w:r>
                              <w:t>The teaching of Art enables children to record from first-hand experience and from imagination, selecting their own ideas to use in their work. It develops creativity and imagination through a range of differing activities; it improves children’s ability to control materials, tools and techniques and it increases the critical awareness of the roles and purposes of art, craft and design in different times and cultures.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76EE6" id="_x0000_t202" coordsize="21600,21600" o:spt="202" path="m,l,21600r21600,l21600,xe">
                <v:stroke joinstyle="miter"/>
                <v:path gradientshapeok="t" o:connecttype="rect"/>
              </v:shapetype>
              <v:shape id="Text Box 5" o:spid="_x0000_s1026" type="#_x0000_t202" style="position:absolute;margin-left:476.4pt;margin-top:0;width:314.25pt;height:347.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" fillcolor="white [3201]" strokeweight=".5pt">
                <v:textbox>
                  <w:txbxContent>
                    <w:p w:rsidR="008A70CB" w:rsidRPr="00E161A1" w:rsidRDefault="00275A32" w:rsidP="008A70CB">
                      <w:pPr>
                        <w:jc w:val="center"/>
                        <w:rPr>
                          <w:b/>
                          <w:bCs/>
                          <w:color w:val="960000"/>
                          <w:sz w:val="24"/>
                          <w:szCs w:val="28"/>
                        </w:rPr>
                      </w:pPr>
                      <w:r w:rsidRPr="00E161A1">
                        <w:rPr>
                          <w:b/>
                          <w:bCs/>
                          <w:color w:val="960000"/>
                          <w:sz w:val="36"/>
                          <w:szCs w:val="28"/>
                        </w:rPr>
                        <w:t>Implementation:</w:t>
                      </w:r>
                    </w:p>
                    <w:p w:rsidR="00275A32" w:rsidRDefault="00275A32" w:rsidP="008A70CB">
                      <w:pPr>
                        <w:jc w:val="center"/>
                        <w:rPr>
                          <w:b/>
                          <w:bCs/>
                          <w:color w:val="960000"/>
                          <w:sz w:val="24"/>
                          <w:szCs w:val="28"/>
                        </w:rPr>
                      </w:pPr>
                      <w:r w:rsidRPr="00E161A1">
                        <w:rPr>
                          <w:b/>
                          <w:bCs/>
                          <w:color w:val="960000"/>
                          <w:sz w:val="24"/>
                          <w:szCs w:val="28"/>
                        </w:rPr>
                        <w:t xml:space="preserve">How do we do it at </w:t>
                      </w:r>
                      <w:r w:rsidR="00D04DBB" w:rsidRPr="00E161A1">
                        <w:rPr>
                          <w:b/>
                          <w:color w:val="960000"/>
                          <w:sz w:val="24"/>
                        </w:rPr>
                        <w:t>ST Leonard’s CE Primary Academy</w:t>
                      </w:r>
                      <w:r w:rsidRPr="00E161A1">
                        <w:rPr>
                          <w:b/>
                          <w:bCs/>
                          <w:color w:val="960000"/>
                          <w:sz w:val="24"/>
                          <w:szCs w:val="28"/>
                        </w:rPr>
                        <w:t>?</w:t>
                      </w:r>
                    </w:p>
                    <w:p w:rsidR="00D80148" w:rsidRDefault="007927C5" w:rsidP="00D80148">
                      <w:pPr>
                        <w:jc w:val="center"/>
                      </w:pPr>
                      <w:r>
                        <w:t>The teaching and implementation of the</w:t>
                      </w:r>
                      <w:r>
                        <w:t xml:space="preserve"> Art </w:t>
                      </w:r>
                      <w:proofErr w:type="gramStart"/>
                      <w:r>
                        <w:t xml:space="preserve">and </w:t>
                      </w:r>
                      <w:r>
                        <w:t xml:space="preserve"> DT</w:t>
                      </w:r>
                      <w:proofErr w:type="gramEnd"/>
                      <w:r>
                        <w:t xml:space="preserve"> Curriculum is based on the National Curriculum and supported by a clear skills and knowledge progression.</w:t>
                      </w:r>
                    </w:p>
                    <w:p w:rsidR="00D80148" w:rsidRDefault="007927C5" w:rsidP="00D80148">
                      <w:pPr>
                        <w:jc w:val="center"/>
                      </w:pPr>
                      <w:r>
                        <w:t>The t</w:t>
                      </w:r>
                      <w:r>
                        <w:t>eaching of DT follow</w:t>
                      </w:r>
                      <w:r>
                        <w:t>s</w:t>
                      </w:r>
                      <w:r>
                        <w:t xml:space="preserve"> the design, make and evaluate cycle. Each stage is rooted in technical knowledge, vocabulary and the design process rooted in real life, relevant contexts to give meaning to learning.</w:t>
                      </w:r>
                    </w:p>
                    <w:p w:rsidR="00D80148" w:rsidRDefault="00D80148" w:rsidP="00D80148">
                      <w:pPr>
                        <w:jc w:val="center"/>
                      </w:pPr>
                      <w:r>
                        <w:t xml:space="preserve">The teaching of Art </w:t>
                      </w:r>
                      <w:r>
                        <w:t>enable</w:t>
                      </w:r>
                      <w:r>
                        <w:t>s</w:t>
                      </w:r>
                      <w:r>
                        <w:t xml:space="preserve"> children to record from first-hand experience and from imagination, selecting their </w:t>
                      </w:r>
                      <w:r>
                        <w:t>own ideas to use in their work. It</w:t>
                      </w:r>
                      <w:r>
                        <w:t xml:space="preserve"> develop</w:t>
                      </w:r>
                      <w:r>
                        <w:t>s</w:t>
                      </w:r>
                      <w:r>
                        <w:t xml:space="preserve"> creativity and imagination through a range of differing activities; </w:t>
                      </w:r>
                      <w:r>
                        <w:t xml:space="preserve">it </w:t>
                      </w:r>
                      <w:r>
                        <w:t>improve</w:t>
                      </w:r>
                      <w:r>
                        <w:t>s</w:t>
                      </w:r>
                      <w:r>
                        <w:t xml:space="preserve"> children’s ability to control m</w:t>
                      </w:r>
                      <w:r>
                        <w:t xml:space="preserve">aterials, tools and techniques and it </w:t>
                      </w:r>
                      <w:r>
                        <w:t>increase</w:t>
                      </w:r>
                      <w:r>
                        <w:t>s</w:t>
                      </w:r>
                      <w:r>
                        <w:t xml:space="preserve"> the critical awareness of the roles and purposes of art, craft and design </w:t>
                      </w:r>
                      <w:r>
                        <w:t>in different times and cultures.</w:t>
                      </w:r>
                    </w:p>
                  </w:txbxContent>
                </v:textbox>
                <w10:wrap anchorx="margin"/>
              </v:shape>
            </w:pict>
          </mc:Fallback>
        </mc:AlternateContent>
      </w:r>
      <w:r w:rsidR="007927C5">
        <w:rPr>
          <w:noProof/>
          <w:lang w:eastAsia="en-GB"/>
        </w:rPr>
        <mc:AlternateContent>
          <mc:Choice Requires="wps">
            <w:drawing>
              <wp:anchor distT="0" distB="0" distL="114300" distR="114300" simplePos="0" relativeHeight="251659264" behindDoc="0" locked="0" layoutInCell="1" allowOverlap="1" wp14:anchorId="4BC7D07D" wp14:editId="4B961849">
                <wp:simplePos x="0" y="0"/>
                <wp:positionH relativeFrom="column">
                  <wp:posOffset>-114300</wp:posOffset>
                </wp:positionH>
                <wp:positionV relativeFrom="paragraph">
                  <wp:posOffset>-45720</wp:posOffset>
                </wp:positionV>
                <wp:extent cx="3181350" cy="3604260"/>
                <wp:effectExtent l="0" t="0" r="19050" b="15240"/>
                <wp:wrapNone/>
                <wp:docPr id="1" name="Text Box 1"/>
                <wp:cNvGraphicFramePr/>
                <a:graphic xmlns:a="http://schemas.openxmlformats.org/drawingml/2006/main">
                  <a:graphicData uri="http://schemas.microsoft.com/office/word/2010/wordprocessingShape">
                    <wps:wsp>
                      <wps:cNvSpPr txBox="1"/>
                      <wps:spPr>
                        <a:xfrm>
                          <a:off x="0" y="0"/>
                          <a:ext cx="3181350" cy="3604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9C6CCC" w14:textId="77777777" w:rsidR="008A70CB" w:rsidRPr="00E161A1" w:rsidRDefault="00275A32" w:rsidP="008A70CB">
                            <w:pPr>
                              <w:jc w:val="center"/>
                              <w:rPr>
                                <w:b/>
                                <w:bCs/>
                                <w:color w:val="960000"/>
                                <w:sz w:val="36"/>
                                <w:szCs w:val="28"/>
                              </w:rPr>
                            </w:pPr>
                            <w:r w:rsidRPr="00E161A1">
                              <w:rPr>
                                <w:b/>
                                <w:bCs/>
                                <w:color w:val="960000"/>
                                <w:sz w:val="36"/>
                                <w:szCs w:val="28"/>
                              </w:rPr>
                              <w:t xml:space="preserve">Intent: </w:t>
                            </w:r>
                          </w:p>
                          <w:p w14:paraId="39067E5D" w14:textId="77777777" w:rsidR="00275A32" w:rsidRDefault="00275A32" w:rsidP="008A70CB">
                            <w:pPr>
                              <w:jc w:val="center"/>
                              <w:rPr>
                                <w:b/>
                                <w:bCs/>
                                <w:color w:val="960000"/>
                                <w:sz w:val="24"/>
                                <w:szCs w:val="28"/>
                              </w:rPr>
                            </w:pPr>
                            <w:r w:rsidRPr="00E161A1">
                              <w:rPr>
                                <w:b/>
                                <w:bCs/>
                                <w:color w:val="960000"/>
                                <w:sz w:val="24"/>
                                <w:szCs w:val="28"/>
                              </w:rPr>
                              <w:t>What do we want children to learn?</w:t>
                            </w:r>
                          </w:p>
                          <w:p w14:paraId="492A8EBA" w14:textId="77777777" w:rsidR="007927C5" w:rsidRPr="00E161A1" w:rsidRDefault="007927C5" w:rsidP="008A70CB">
                            <w:pPr>
                              <w:jc w:val="center"/>
                              <w:rPr>
                                <w:b/>
                                <w:bCs/>
                                <w:color w:val="960000"/>
                                <w:sz w:val="24"/>
                                <w:szCs w:val="28"/>
                              </w:rPr>
                            </w:pPr>
                            <w:r>
                              <w:t xml:space="preserve">At St Leonard’s we enable children to experience, Art and DT through independent and cross curricular topics. The children have the opportunity to make a range of creations/ representations that fascinate them and spark imagination so that our children’s innate sense of creativity is valued and excites them. These processes encourage problem-solving skills, both as individuals and in groups, which can be applied to real life contexts. Our high-quality Art and DT education develops our drivers of resilience, perseverance, enquiry and respect. </w:t>
                            </w:r>
                          </w:p>
                          <w:p w14:paraId="00B2405A" w14:textId="77777777" w:rsidR="002E217E" w:rsidRPr="002E217E" w:rsidRDefault="002E217E" w:rsidP="002E217E">
                            <w:pPr>
                              <w:spacing w:after="240" w:line="240" w:lineRule="auto"/>
                              <w:rPr>
                                <w:rFonts w:ascii="Comic Sans MS" w:hAnsi="Comic Sans MS"/>
                                <w:sz w:val="20"/>
                                <w:szCs w:val="24"/>
                              </w:rPr>
                            </w:pPr>
                            <w:r w:rsidRPr="002E217E">
                              <w:rPr>
                                <w:rFonts w:ascii="Comic Sans MS" w:hAnsi="Comic Sans MS"/>
                                <w:sz w:val="20"/>
                                <w:szCs w:val="24"/>
                              </w:rPr>
                              <w:t xml:space="preserve"> </w:t>
                            </w:r>
                          </w:p>
                          <w:p w14:paraId="515B7ACF" w14:textId="77777777" w:rsidR="002E217E" w:rsidRDefault="002E217E" w:rsidP="008A70CB">
                            <w:pPr>
                              <w:jc w:val="center"/>
                              <w:rPr>
                                <w:b/>
                                <w:bCs/>
                                <w:color w:val="00B050"/>
                                <w:sz w:val="32"/>
                                <w:szCs w:val="28"/>
                              </w:rPr>
                            </w:pPr>
                          </w:p>
                          <w:p w14:paraId="3D83474B" w14:textId="77777777" w:rsidR="00275A32" w:rsidRPr="00275A32" w:rsidRDefault="00275A32" w:rsidP="00275A32"/>
                          <w:p w14:paraId="7052E35B" w14:textId="77777777" w:rsidR="00275A32" w:rsidRDefault="00275A32" w:rsidP="00275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7D07D" id="Text Box 1" o:spid="_x0000_s1027" type="#_x0000_t202" style="position:absolute;margin-left:-9pt;margin-top:-3.6pt;width:250.5pt;height:28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" fillcolor="white [3201]" strokeweight=".5pt">
                <v:textbox>
                  <w:txbxContent>
                    <w:p w:rsidR="008A70CB" w:rsidRPr="00E161A1" w:rsidRDefault="00275A32" w:rsidP="008A70CB">
                      <w:pPr>
                        <w:jc w:val="center"/>
                        <w:rPr>
                          <w:b/>
                          <w:bCs/>
                          <w:color w:val="960000"/>
                          <w:sz w:val="36"/>
                          <w:szCs w:val="28"/>
                        </w:rPr>
                      </w:pPr>
                      <w:r w:rsidRPr="00E161A1">
                        <w:rPr>
                          <w:b/>
                          <w:bCs/>
                          <w:color w:val="960000"/>
                          <w:sz w:val="36"/>
                          <w:szCs w:val="28"/>
                        </w:rPr>
                        <w:t xml:space="preserve">Intent: </w:t>
                      </w:r>
                    </w:p>
                    <w:p w:rsidR="00275A32" w:rsidRDefault="00275A32" w:rsidP="008A70CB">
                      <w:pPr>
                        <w:jc w:val="center"/>
                        <w:rPr>
                          <w:b/>
                          <w:bCs/>
                          <w:color w:val="960000"/>
                          <w:sz w:val="24"/>
                          <w:szCs w:val="28"/>
                        </w:rPr>
                      </w:pPr>
                      <w:r w:rsidRPr="00E161A1">
                        <w:rPr>
                          <w:b/>
                          <w:bCs/>
                          <w:color w:val="960000"/>
                          <w:sz w:val="24"/>
                          <w:szCs w:val="28"/>
                        </w:rPr>
                        <w:t>What do we want children to learn?</w:t>
                      </w:r>
                    </w:p>
                    <w:p w:rsidR="007927C5" w:rsidRPr="00E161A1" w:rsidRDefault="007927C5" w:rsidP="008A70CB">
                      <w:pPr>
                        <w:jc w:val="center"/>
                        <w:rPr>
                          <w:b/>
                          <w:bCs/>
                          <w:color w:val="960000"/>
                          <w:sz w:val="24"/>
                          <w:szCs w:val="28"/>
                        </w:rPr>
                      </w:pPr>
                      <w:r>
                        <w:t xml:space="preserve">At </w:t>
                      </w:r>
                      <w:r>
                        <w:t>St Leonard’s</w:t>
                      </w:r>
                      <w:r>
                        <w:t xml:space="preserve"> we enable children to experience, </w:t>
                      </w:r>
                      <w:r>
                        <w:t xml:space="preserve">Art and DT through independent and </w:t>
                      </w:r>
                      <w:proofErr w:type="gramStart"/>
                      <w:r>
                        <w:t>cross curricular</w:t>
                      </w:r>
                      <w:proofErr w:type="gramEnd"/>
                      <w:r>
                        <w:t xml:space="preserve"> topics. The children have the opportunity to </w:t>
                      </w:r>
                      <w:r>
                        <w:t xml:space="preserve">make a range of creations/ representations that fascinate them and spark imagination so that our children’s innate sense of creativity is valued and excites them. These processes encourage problem-solving skills, both </w:t>
                      </w:r>
                      <w:r>
                        <w:t>as individuals</w:t>
                      </w:r>
                      <w:r>
                        <w:t xml:space="preserve"> and in groups, which can be applied to real life contexts. </w:t>
                      </w:r>
                      <w:r>
                        <w:t>Our h</w:t>
                      </w:r>
                      <w:r>
                        <w:t xml:space="preserve">igh-quality </w:t>
                      </w:r>
                      <w:r>
                        <w:t>Art and DT</w:t>
                      </w:r>
                      <w:r>
                        <w:t xml:space="preserve"> education develops </w:t>
                      </w:r>
                      <w:r>
                        <w:t>our drivers of</w:t>
                      </w:r>
                      <w:r>
                        <w:t xml:space="preserve"> resilience, </w:t>
                      </w:r>
                      <w:r>
                        <w:t xml:space="preserve">perseverance, enquiry and respect. </w:t>
                      </w:r>
                    </w:p>
                    <w:p w:rsidR="002E217E" w:rsidRPr="002E217E" w:rsidRDefault="002E217E" w:rsidP="002E217E">
                      <w:pPr>
                        <w:spacing w:after="240" w:line="240" w:lineRule="auto"/>
                        <w:rPr>
                          <w:rFonts w:ascii="Comic Sans MS" w:hAnsi="Comic Sans MS"/>
                          <w:sz w:val="20"/>
                          <w:szCs w:val="24"/>
                        </w:rPr>
                      </w:pPr>
                      <w:r w:rsidRPr="002E217E">
                        <w:rPr>
                          <w:rFonts w:ascii="Comic Sans MS" w:hAnsi="Comic Sans MS"/>
                          <w:sz w:val="20"/>
                          <w:szCs w:val="24"/>
                        </w:rPr>
                        <w:t xml:space="preserve"> </w:t>
                      </w:r>
                    </w:p>
                    <w:p w:rsidR="002E217E" w:rsidRDefault="002E217E" w:rsidP="008A70CB">
                      <w:pPr>
                        <w:jc w:val="center"/>
                        <w:rPr>
                          <w:b/>
                          <w:bCs/>
                          <w:color w:val="00B050"/>
                          <w:sz w:val="32"/>
                          <w:szCs w:val="28"/>
                        </w:rPr>
                      </w:pPr>
                    </w:p>
                    <w:p w:rsidR="00275A32" w:rsidRPr="00275A32" w:rsidRDefault="00275A32" w:rsidP="00275A32"/>
                    <w:p w:rsidR="00275A32" w:rsidRDefault="00275A32" w:rsidP="00275A32"/>
                  </w:txbxContent>
                </v:textbox>
              </v:shape>
            </w:pict>
          </mc:Fallback>
        </mc:AlternateContent>
      </w:r>
      <w:r w:rsidR="00AF5CEA" w:rsidRPr="00AF5CEA">
        <w:rPr>
          <w:rFonts w:ascii="Comic Sans MS" w:eastAsia="MS Mincho" w:hAnsi="Comic Sans MS" w:cs="Times New Roman"/>
          <w:noProof/>
          <w:sz w:val="20"/>
          <w:szCs w:val="20"/>
          <w:lang w:eastAsia="en-GB"/>
        </w:rPr>
        <w:drawing>
          <wp:anchor distT="0" distB="0" distL="114300" distR="114300" simplePos="0" relativeHeight="251669504" behindDoc="0" locked="0" layoutInCell="1" allowOverlap="1" wp14:anchorId="346212AE" wp14:editId="31735ACE">
            <wp:simplePos x="0" y="0"/>
            <wp:positionH relativeFrom="column">
              <wp:posOffset>3857625</wp:posOffset>
            </wp:positionH>
            <wp:positionV relativeFrom="paragraph">
              <wp:posOffset>-352425</wp:posOffset>
            </wp:positionV>
            <wp:extent cx="1323975" cy="1323975"/>
            <wp:effectExtent l="0" t="0" r="0" b="9525"/>
            <wp:wrapNone/>
            <wp:docPr id="6" name="Picture 6" descr="st leonards no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leonards no circ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91577" w14:textId="77777777" w:rsidR="002E217E" w:rsidRPr="002E217E" w:rsidRDefault="002E217E" w:rsidP="002E217E"/>
    <w:p w14:paraId="26E9565E" w14:textId="77777777" w:rsidR="002E217E" w:rsidRPr="002E217E" w:rsidRDefault="002E217E" w:rsidP="002E217E"/>
    <w:p w14:paraId="60A30959" w14:textId="77777777" w:rsidR="002E217E" w:rsidRPr="002E217E" w:rsidRDefault="002E217E" w:rsidP="002E217E"/>
    <w:p w14:paraId="69AA73D2" w14:textId="77777777" w:rsidR="002E217E" w:rsidRPr="002E217E" w:rsidRDefault="00A35237" w:rsidP="002E217E">
      <w:r>
        <w:rPr>
          <w:noProof/>
          <w:lang w:eastAsia="en-GB"/>
        </w:rPr>
        <mc:AlternateContent>
          <mc:Choice Requires="wps">
            <w:drawing>
              <wp:anchor distT="0" distB="0" distL="114300" distR="114300" simplePos="0" relativeHeight="251661312" behindDoc="0" locked="0" layoutInCell="1" allowOverlap="1" wp14:anchorId="5362C1B6" wp14:editId="0EAE53AA">
                <wp:simplePos x="0" y="0"/>
                <wp:positionH relativeFrom="column">
                  <wp:posOffset>3154680</wp:posOffset>
                </wp:positionH>
                <wp:positionV relativeFrom="paragraph">
                  <wp:posOffset>8256</wp:posOffset>
                </wp:positionV>
                <wp:extent cx="2800350" cy="2430780"/>
                <wp:effectExtent l="0" t="0" r="19050" b="26670"/>
                <wp:wrapNone/>
                <wp:docPr id="2" name="Text Box 2"/>
                <wp:cNvGraphicFramePr/>
                <a:graphic xmlns:a="http://schemas.openxmlformats.org/drawingml/2006/main">
                  <a:graphicData uri="http://schemas.microsoft.com/office/word/2010/wordprocessingShape">
                    <wps:wsp>
                      <wps:cNvSpPr txBox="1"/>
                      <wps:spPr>
                        <a:xfrm>
                          <a:off x="0" y="0"/>
                          <a:ext cx="2800350" cy="243078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F241CE" w14:textId="77777777" w:rsidR="00275A32" w:rsidRDefault="000116E7" w:rsidP="00275A32">
                            <w:pPr>
                              <w:jc w:val="center"/>
                              <w:rPr>
                                <w:b/>
                                <w:sz w:val="32"/>
                              </w:rPr>
                            </w:pPr>
                            <w:r>
                              <w:rPr>
                                <w:b/>
                                <w:sz w:val="32"/>
                              </w:rPr>
                              <w:t>Art &amp; DT</w:t>
                            </w:r>
                            <w:r w:rsidR="00275A32" w:rsidRPr="00275A32">
                              <w:rPr>
                                <w:b/>
                                <w:sz w:val="32"/>
                              </w:rPr>
                              <w:t xml:space="preserve"> in a Nutshell</w:t>
                            </w:r>
                          </w:p>
                          <w:p w14:paraId="5DD386FA" w14:textId="77777777" w:rsidR="000116E7" w:rsidRDefault="000116E7" w:rsidP="00275A32">
                            <w:pPr>
                              <w:jc w:val="center"/>
                              <w:rPr>
                                <w:b/>
                                <w:sz w:val="32"/>
                              </w:rPr>
                            </w:pPr>
                            <w:r>
                              <w:rPr>
                                <w:noProof/>
                                <w:lang w:eastAsia="en-GB"/>
                              </w:rPr>
                              <w:drawing>
                                <wp:inline distT="0" distB="0" distL="0" distR="0" wp14:anchorId="44FDEE46" wp14:editId="6A4E8AD3">
                                  <wp:extent cx="1668780" cy="128161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78573" cy="1289138"/>
                                          </a:xfrm>
                                          <a:prstGeom prst="rect">
                                            <a:avLst/>
                                          </a:prstGeom>
                                        </pic:spPr>
                                      </pic:pic>
                                    </a:graphicData>
                                  </a:graphic>
                                </wp:inline>
                              </w:drawing>
                            </w:r>
                          </w:p>
                          <w:p w14:paraId="16EE0A80" w14:textId="77777777" w:rsidR="008A70CB" w:rsidRPr="00275A32" w:rsidRDefault="00D04DBB" w:rsidP="00275A32">
                            <w:pPr>
                              <w:jc w:val="center"/>
                              <w:rPr>
                                <w:b/>
                                <w:sz w:val="32"/>
                              </w:rPr>
                            </w:pPr>
                            <w:r>
                              <w:rPr>
                                <w:b/>
                                <w:sz w:val="32"/>
                              </w:rPr>
                              <w:t xml:space="preserve">ST Leonard’s CE Primary Academy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2C1B6" id="Text Box 2" o:spid="_x0000_s1028" type="#_x0000_t202" style="position:absolute;margin-left:248.4pt;margin-top:.65pt;width:220.5pt;height:19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" fillcolor="#e2efd9 [665]" strokeweight=".5pt">
                <v:textbox>
                  <w:txbxContent>
                    <w:p w:rsidR="00275A32" w:rsidRDefault="000116E7" w:rsidP="00275A32">
                      <w:pPr>
                        <w:jc w:val="center"/>
                        <w:rPr>
                          <w:b/>
                          <w:sz w:val="32"/>
                        </w:rPr>
                      </w:pPr>
                      <w:r>
                        <w:rPr>
                          <w:b/>
                          <w:sz w:val="32"/>
                        </w:rPr>
                        <w:t>Art &amp; DT</w:t>
                      </w:r>
                      <w:r w:rsidR="00275A32" w:rsidRPr="00275A32">
                        <w:rPr>
                          <w:b/>
                          <w:sz w:val="32"/>
                        </w:rPr>
                        <w:t xml:space="preserve"> in a Nutshell</w:t>
                      </w:r>
                    </w:p>
                    <w:p w:rsidR="000116E7" w:rsidRDefault="000116E7" w:rsidP="00275A32">
                      <w:pPr>
                        <w:jc w:val="center"/>
                        <w:rPr>
                          <w:b/>
                          <w:sz w:val="32"/>
                        </w:rPr>
                      </w:pPr>
                      <w:r>
                        <w:rPr>
                          <w:noProof/>
                          <w:lang w:eastAsia="en-GB"/>
                        </w:rPr>
                        <w:drawing>
                          <wp:inline distT="0" distB="0" distL="0" distR="0" wp14:anchorId="44FDEE46" wp14:editId="6A4E8AD3">
                            <wp:extent cx="1668780" cy="128161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78573" cy="1289138"/>
                                    </a:xfrm>
                                    <a:prstGeom prst="rect">
                                      <a:avLst/>
                                    </a:prstGeom>
                                  </pic:spPr>
                                </pic:pic>
                              </a:graphicData>
                            </a:graphic>
                          </wp:inline>
                        </w:drawing>
                      </w:r>
                    </w:p>
                    <w:p w:rsidR="008A70CB" w:rsidRPr="00275A32" w:rsidRDefault="00D04DBB" w:rsidP="00275A32">
                      <w:pPr>
                        <w:jc w:val="center"/>
                        <w:rPr>
                          <w:b/>
                          <w:sz w:val="32"/>
                        </w:rPr>
                      </w:pPr>
                      <w:r>
                        <w:rPr>
                          <w:b/>
                          <w:sz w:val="32"/>
                        </w:rPr>
                        <w:t xml:space="preserve">ST Leonard’s CE Primary Academy </w:t>
                      </w:r>
                    </w:p>
                  </w:txbxContent>
                </v:textbox>
              </v:shape>
            </w:pict>
          </mc:Fallback>
        </mc:AlternateContent>
      </w:r>
    </w:p>
    <w:p w14:paraId="451596A2" w14:textId="77777777" w:rsidR="002E217E" w:rsidRPr="002E217E" w:rsidRDefault="002E217E" w:rsidP="002E217E"/>
    <w:p w14:paraId="68409F4A" w14:textId="77777777" w:rsidR="002E217E" w:rsidRPr="002E217E" w:rsidRDefault="002E217E" w:rsidP="002E217E"/>
    <w:p w14:paraId="122BBCF1" w14:textId="77777777" w:rsidR="002E217E" w:rsidRPr="002E217E" w:rsidRDefault="002E217E" w:rsidP="002E217E"/>
    <w:p w14:paraId="32FC21F9" w14:textId="77777777" w:rsidR="002E217E" w:rsidRPr="002E217E" w:rsidRDefault="002E217E" w:rsidP="002E217E"/>
    <w:p w14:paraId="0DB01EAF" w14:textId="77777777" w:rsidR="002E217E" w:rsidRPr="002E217E" w:rsidRDefault="002E217E" w:rsidP="002E217E"/>
    <w:p w14:paraId="3895CF28" w14:textId="77777777" w:rsidR="002E217E" w:rsidRDefault="002E217E" w:rsidP="002E217E"/>
    <w:p w14:paraId="6638F21E" w14:textId="77777777" w:rsidR="00000000" w:rsidRPr="002E217E" w:rsidRDefault="00D80148" w:rsidP="002E217E">
      <w:pPr>
        <w:tabs>
          <w:tab w:val="left" w:pos="5865"/>
        </w:tabs>
      </w:pPr>
      <w:r>
        <w:rPr>
          <w:noProof/>
          <w:lang w:eastAsia="en-GB"/>
        </w:rPr>
        <mc:AlternateContent>
          <mc:Choice Requires="wps">
            <w:drawing>
              <wp:anchor distT="0" distB="0" distL="114300" distR="114300" simplePos="0" relativeHeight="251665408" behindDoc="0" locked="0" layoutInCell="1" allowOverlap="1" wp14:anchorId="28470793" wp14:editId="47FA4C8C">
                <wp:simplePos x="0" y="0"/>
                <wp:positionH relativeFrom="margin">
                  <wp:posOffset>6050280</wp:posOffset>
                </wp:positionH>
                <wp:positionV relativeFrom="paragraph">
                  <wp:posOffset>1308100</wp:posOffset>
                </wp:positionV>
                <wp:extent cx="4029075" cy="2332355"/>
                <wp:effectExtent l="0" t="0" r="28575" b="10795"/>
                <wp:wrapNone/>
                <wp:docPr id="4" name="Text Box 4"/>
                <wp:cNvGraphicFramePr/>
                <a:graphic xmlns:a="http://schemas.openxmlformats.org/drawingml/2006/main">
                  <a:graphicData uri="http://schemas.microsoft.com/office/word/2010/wordprocessingShape">
                    <wps:wsp>
                      <wps:cNvSpPr txBox="1"/>
                      <wps:spPr>
                        <a:xfrm>
                          <a:off x="0" y="0"/>
                          <a:ext cx="4029075" cy="23323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04181F" w14:textId="77777777" w:rsidR="00275A32" w:rsidRPr="00E161A1" w:rsidRDefault="00275A32" w:rsidP="008A70CB">
                            <w:pPr>
                              <w:jc w:val="center"/>
                              <w:rPr>
                                <w:b/>
                                <w:bCs/>
                                <w:color w:val="960000"/>
                                <w:sz w:val="36"/>
                                <w:szCs w:val="28"/>
                              </w:rPr>
                            </w:pPr>
                            <w:r w:rsidRPr="00E161A1">
                              <w:rPr>
                                <w:b/>
                                <w:bCs/>
                                <w:color w:val="960000"/>
                                <w:sz w:val="36"/>
                                <w:szCs w:val="28"/>
                              </w:rPr>
                              <w:t>Impact</w:t>
                            </w:r>
                            <w:r w:rsidR="003513F9" w:rsidRPr="00E161A1">
                              <w:rPr>
                                <w:b/>
                                <w:bCs/>
                                <w:color w:val="960000"/>
                                <w:sz w:val="36"/>
                                <w:szCs w:val="28"/>
                              </w:rPr>
                              <w:t>:</w:t>
                            </w:r>
                          </w:p>
                          <w:p w14:paraId="521E4CE7" w14:textId="77777777" w:rsidR="003513F9" w:rsidRPr="00E161A1" w:rsidRDefault="003513F9" w:rsidP="008A70CB">
                            <w:pPr>
                              <w:jc w:val="center"/>
                              <w:rPr>
                                <w:b/>
                                <w:bCs/>
                                <w:color w:val="960000"/>
                                <w:sz w:val="24"/>
                                <w:szCs w:val="28"/>
                              </w:rPr>
                            </w:pPr>
                            <w:r w:rsidRPr="00E161A1">
                              <w:rPr>
                                <w:b/>
                                <w:bCs/>
                                <w:color w:val="960000"/>
                                <w:sz w:val="24"/>
                                <w:szCs w:val="28"/>
                              </w:rPr>
                              <w:t xml:space="preserve">On leaving </w:t>
                            </w:r>
                            <w:r w:rsidR="00D04DBB" w:rsidRPr="00E161A1">
                              <w:rPr>
                                <w:b/>
                                <w:color w:val="960000"/>
                                <w:sz w:val="24"/>
                              </w:rPr>
                              <w:t>ST Leonard’s CE Primary Academy</w:t>
                            </w:r>
                            <w:r w:rsidR="00D04DBB" w:rsidRPr="00E161A1">
                              <w:rPr>
                                <w:b/>
                                <w:bCs/>
                                <w:color w:val="960000"/>
                                <w:sz w:val="24"/>
                                <w:szCs w:val="28"/>
                              </w:rPr>
                              <w:t xml:space="preserve"> </w:t>
                            </w:r>
                            <w:r w:rsidRPr="00E161A1">
                              <w:rPr>
                                <w:b/>
                                <w:bCs/>
                                <w:color w:val="960000"/>
                                <w:sz w:val="24"/>
                                <w:szCs w:val="28"/>
                              </w:rPr>
                              <w:t>children will:</w:t>
                            </w:r>
                          </w:p>
                          <w:p w14:paraId="6F792C7B" w14:textId="77777777" w:rsidR="00D80148" w:rsidRPr="00D80148" w:rsidRDefault="00D80148" w:rsidP="00D80148">
                            <w:pPr>
                              <w:rPr>
                                <w:rFonts w:ascii="Calibri" w:hAnsi="Calibri" w:cs="Calibri"/>
                                <w:szCs w:val="20"/>
                              </w:rPr>
                            </w:pPr>
                            <w:r w:rsidRPr="00D80148">
                              <w:rPr>
                                <w:rFonts w:ascii="Calibri" w:hAnsi="Calibri" w:cs="Calibri"/>
                                <w:szCs w:val="20"/>
                              </w:rPr>
                              <w:t>The children at our school will have the experience of learning about colours, textures and the work of various artists. They will be passionate about creating items for a given purpose and will be able to evaluate their own work, based on a given criteria.</w:t>
                            </w:r>
                          </w:p>
                          <w:p w14:paraId="16AC6079" w14:textId="77777777" w:rsidR="002E217E" w:rsidRPr="007F38E8" w:rsidRDefault="002E217E" w:rsidP="000116E7">
                            <w:pPr>
                              <w:rPr>
                                <w:rFonts w:ascii="Comic Sans MS" w:hAnsi="Comic Sans MS"/>
                                <w:sz w:val="20"/>
                              </w:rPr>
                            </w:pPr>
                          </w:p>
                          <w:p w14:paraId="6DFDCA1C" w14:textId="77777777" w:rsidR="002E217E" w:rsidRPr="002E217E" w:rsidRDefault="002E217E" w:rsidP="008A70C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70793" id="Text Box 4" o:spid="_x0000_s1029" type="#_x0000_t202" style="position:absolute;margin-left:476.4pt;margin-top:103pt;width:317.25pt;height:183.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" fillcolor="white [3201]" strokeweight=".5pt">
                <v:textbox>
                  <w:txbxContent>
                    <w:p w:rsidR="00275A32" w:rsidRPr="00E161A1" w:rsidRDefault="00275A32" w:rsidP="008A70CB">
                      <w:pPr>
                        <w:jc w:val="center"/>
                        <w:rPr>
                          <w:b/>
                          <w:bCs/>
                          <w:color w:val="960000"/>
                          <w:sz w:val="36"/>
                          <w:szCs w:val="28"/>
                        </w:rPr>
                      </w:pPr>
                      <w:r w:rsidRPr="00E161A1">
                        <w:rPr>
                          <w:b/>
                          <w:bCs/>
                          <w:color w:val="960000"/>
                          <w:sz w:val="36"/>
                          <w:szCs w:val="28"/>
                        </w:rPr>
                        <w:t>Impact</w:t>
                      </w:r>
                      <w:r w:rsidR="003513F9" w:rsidRPr="00E161A1">
                        <w:rPr>
                          <w:b/>
                          <w:bCs/>
                          <w:color w:val="960000"/>
                          <w:sz w:val="36"/>
                          <w:szCs w:val="28"/>
                        </w:rPr>
                        <w:t>:</w:t>
                      </w:r>
                    </w:p>
                    <w:p w:rsidR="003513F9" w:rsidRPr="00E161A1" w:rsidRDefault="003513F9" w:rsidP="008A70CB">
                      <w:pPr>
                        <w:jc w:val="center"/>
                        <w:rPr>
                          <w:b/>
                          <w:bCs/>
                          <w:color w:val="960000"/>
                          <w:sz w:val="24"/>
                          <w:szCs w:val="28"/>
                        </w:rPr>
                      </w:pPr>
                      <w:r w:rsidRPr="00E161A1">
                        <w:rPr>
                          <w:b/>
                          <w:bCs/>
                          <w:color w:val="960000"/>
                          <w:sz w:val="24"/>
                          <w:szCs w:val="28"/>
                        </w:rPr>
                        <w:t xml:space="preserve">On leaving </w:t>
                      </w:r>
                      <w:r w:rsidR="00D04DBB" w:rsidRPr="00E161A1">
                        <w:rPr>
                          <w:b/>
                          <w:color w:val="960000"/>
                          <w:sz w:val="24"/>
                        </w:rPr>
                        <w:t>ST Leonard’s CE Primary Academy</w:t>
                      </w:r>
                      <w:r w:rsidR="00D04DBB" w:rsidRPr="00E161A1">
                        <w:rPr>
                          <w:b/>
                          <w:bCs/>
                          <w:color w:val="960000"/>
                          <w:sz w:val="24"/>
                          <w:szCs w:val="28"/>
                        </w:rPr>
                        <w:t xml:space="preserve"> </w:t>
                      </w:r>
                      <w:r w:rsidRPr="00E161A1">
                        <w:rPr>
                          <w:b/>
                          <w:bCs/>
                          <w:color w:val="960000"/>
                          <w:sz w:val="24"/>
                          <w:szCs w:val="28"/>
                        </w:rPr>
                        <w:t>children will:</w:t>
                      </w:r>
                    </w:p>
                    <w:p w:rsidR="00D80148" w:rsidRPr="00D80148" w:rsidRDefault="00D80148" w:rsidP="00D80148">
                      <w:pPr>
                        <w:rPr>
                          <w:rFonts w:ascii="Calibri" w:hAnsi="Calibri" w:cs="Calibri"/>
                          <w:szCs w:val="20"/>
                        </w:rPr>
                      </w:pPr>
                      <w:r w:rsidRPr="00D80148">
                        <w:rPr>
                          <w:rFonts w:ascii="Calibri" w:hAnsi="Calibri" w:cs="Calibri"/>
                          <w:szCs w:val="20"/>
                        </w:rPr>
                        <w:t>The children at our school will have the experience of learning about colours, textures and the work of various artists. They will be passionate about creating items for a given purpose and will be able to evaluate their own work, based on a given criteria.</w:t>
                      </w:r>
                    </w:p>
                    <w:p w:rsidR="002E217E" w:rsidRPr="007F38E8" w:rsidRDefault="002E217E" w:rsidP="000116E7">
                      <w:pPr>
                        <w:rPr>
                          <w:rFonts w:ascii="Comic Sans MS" w:hAnsi="Comic Sans MS"/>
                          <w:sz w:val="20"/>
                        </w:rPr>
                      </w:pPr>
                    </w:p>
                    <w:p w:rsidR="002E217E" w:rsidRPr="002E217E" w:rsidRDefault="002E217E" w:rsidP="008A70CB">
                      <w:pPr>
                        <w:jc w:val="center"/>
                        <w:rPr>
                          <w:sz w:val="18"/>
                        </w:rPr>
                      </w:pPr>
                    </w:p>
                  </w:txbxContent>
                </v:textbox>
                <w10:wrap anchorx="margin"/>
              </v:shape>
            </w:pict>
          </mc:Fallback>
        </mc:AlternateContent>
      </w:r>
      <w:r w:rsidR="007927C5">
        <w:rPr>
          <w:noProof/>
          <w:lang w:eastAsia="en-GB"/>
        </w:rPr>
        <mc:AlternateContent>
          <mc:Choice Requires="wps">
            <w:drawing>
              <wp:anchor distT="0" distB="0" distL="114300" distR="114300" simplePos="0" relativeHeight="251663360" behindDoc="0" locked="0" layoutInCell="1" allowOverlap="1" wp14:anchorId="00AF5F2A" wp14:editId="62E28CF9">
                <wp:simplePos x="0" y="0"/>
                <wp:positionH relativeFrom="margin">
                  <wp:posOffset>-91440</wp:posOffset>
                </wp:positionH>
                <wp:positionV relativeFrom="paragraph">
                  <wp:posOffset>759460</wp:posOffset>
                </wp:positionV>
                <wp:extent cx="5372100" cy="2861945"/>
                <wp:effectExtent l="0" t="0" r="19050" b="14605"/>
                <wp:wrapNone/>
                <wp:docPr id="3" name="Text Box 3"/>
                <wp:cNvGraphicFramePr/>
                <a:graphic xmlns:a="http://schemas.openxmlformats.org/drawingml/2006/main">
                  <a:graphicData uri="http://schemas.microsoft.com/office/word/2010/wordprocessingShape">
                    <wps:wsp>
                      <wps:cNvSpPr txBox="1"/>
                      <wps:spPr>
                        <a:xfrm>
                          <a:off x="0" y="0"/>
                          <a:ext cx="5372100" cy="2861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A9B678" w14:textId="77777777" w:rsidR="007F38E8" w:rsidRPr="00E161A1" w:rsidRDefault="003513F9" w:rsidP="007F38E8">
                            <w:pPr>
                              <w:rPr>
                                <w:color w:val="960000"/>
                                <w:sz w:val="20"/>
                              </w:rPr>
                            </w:pPr>
                            <w:r w:rsidRPr="00E161A1">
                              <w:rPr>
                                <w:b/>
                                <w:color w:val="960000"/>
                                <w:sz w:val="32"/>
                              </w:rPr>
                              <w:t xml:space="preserve">What </w:t>
                            </w:r>
                            <w:r w:rsidR="007927C5">
                              <w:rPr>
                                <w:b/>
                                <w:color w:val="960000"/>
                                <w:sz w:val="32"/>
                              </w:rPr>
                              <w:t>Art and DT</w:t>
                            </w:r>
                            <w:r w:rsidRPr="00E161A1">
                              <w:rPr>
                                <w:b/>
                                <w:color w:val="960000"/>
                                <w:sz w:val="32"/>
                              </w:rPr>
                              <w:t xml:space="preserve"> looks like at </w:t>
                            </w:r>
                            <w:r w:rsidR="00D04DBB" w:rsidRPr="00E161A1">
                              <w:rPr>
                                <w:b/>
                                <w:color w:val="960000"/>
                                <w:sz w:val="32"/>
                              </w:rPr>
                              <w:t>ST Leonard’s CE Primary Academy…</w:t>
                            </w:r>
                            <w:r w:rsidR="007F38E8" w:rsidRPr="00E161A1">
                              <w:rPr>
                                <w:color w:val="960000"/>
                                <w:sz w:val="20"/>
                              </w:rPr>
                              <w:t xml:space="preserve"> </w:t>
                            </w:r>
                          </w:p>
                          <w:p w14:paraId="4FCA1D18" w14:textId="77C68E95" w:rsidR="00D80148" w:rsidRPr="00D80148" w:rsidRDefault="00D80148" w:rsidP="00D80148">
                            <w:pPr>
                              <w:pStyle w:val="aLCPBodytext"/>
                              <w:rPr>
                                <w:rFonts w:asciiTheme="minorHAnsi" w:hAnsiTheme="minorHAnsi" w:cstheme="minorHAnsi"/>
                                <w:sz w:val="22"/>
                              </w:rPr>
                            </w:pPr>
                            <w:r w:rsidRPr="00D80148">
                              <w:rPr>
                                <w:rFonts w:asciiTheme="minorHAnsi" w:hAnsiTheme="minorHAnsi" w:cstheme="minorHAnsi"/>
                                <w:sz w:val="22"/>
                              </w:rPr>
                              <w:t xml:space="preserve">At St Leonard’s we aim to involve all children within a creative process, experimenting with a range of materials and mediums </w:t>
                            </w:r>
                            <w:proofErr w:type="gramStart"/>
                            <w:r w:rsidRPr="00D80148">
                              <w:rPr>
                                <w:rFonts w:asciiTheme="minorHAnsi" w:hAnsiTheme="minorHAnsi" w:cstheme="minorHAnsi"/>
                                <w:sz w:val="22"/>
                              </w:rPr>
                              <w:t>in order to</w:t>
                            </w:r>
                            <w:proofErr w:type="gramEnd"/>
                            <w:r w:rsidRPr="00D80148">
                              <w:rPr>
                                <w:rFonts w:asciiTheme="minorHAnsi" w:hAnsiTheme="minorHAnsi" w:cstheme="minorHAnsi"/>
                                <w:sz w:val="22"/>
                              </w:rPr>
                              <w:t xml:space="preserve"> spur their imagination and widen their understanding of how art is created. They will be taught vital key skills which will progress as they move through the school. They will produce art in different forms: painting, drawing and sculpture and reflect on their own and their peer’s </w:t>
                            </w:r>
                            <w:r w:rsidR="00247343" w:rsidRPr="00D80148">
                              <w:rPr>
                                <w:rFonts w:asciiTheme="minorHAnsi" w:hAnsiTheme="minorHAnsi" w:cstheme="minorHAnsi"/>
                                <w:sz w:val="22"/>
                              </w:rPr>
                              <w:t>artwork</w:t>
                            </w:r>
                            <w:r w:rsidRPr="00D80148">
                              <w:rPr>
                                <w:rFonts w:asciiTheme="minorHAnsi" w:hAnsiTheme="minorHAnsi" w:cstheme="minorHAnsi"/>
                                <w:sz w:val="22"/>
                              </w:rPr>
                              <w:t xml:space="preserve">. The children will also become aware of a range of artists from around the world. </w:t>
                            </w:r>
                          </w:p>
                          <w:p w14:paraId="17CAF32B" w14:textId="77777777" w:rsidR="00D80148" w:rsidRPr="00D80148" w:rsidRDefault="00D80148" w:rsidP="00D80148">
                            <w:pPr>
                              <w:pStyle w:val="aLCPBodytext"/>
                              <w:rPr>
                                <w:rFonts w:asciiTheme="minorHAnsi" w:hAnsiTheme="minorHAnsi" w:cstheme="minorHAnsi"/>
                                <w:sz w:val="22"/>
                              </w:rPr>
                            </w:pPr>
                          </w:p>
                          <w:p w14:paraId="5FDF7D1B" w14:textId="77777777" w:rsidR="00D80148" w:rsidRPr="00D80148" w:rsidRDefault="00D80148" w:rsidP="00D80148">
                            <w:pPr>
                              <w:pStyle w:val="aLCPBodytext"/>
                              <w:rPr>
                                <w:rFonts w:asciiTheme="minorHAnsi" w:hAnsiTheme="minorHAnsi" w:cstheme="minorHAnsi"/>
                                <w:sz w:val="22"/>
                              </w:rPr>
                            </w:pPr>
                            <w:r w:rsidRPr="00D80148">
                              <w:rPr>
                                <w:rFonts w:asciiTheme="minorHAnsi" w:hAnsiTheme="minorHAnsi" w:cstheme="minorHAnsi"/>
                                <w:sz w:val="22"/>
                              </w:rPr>
                              <w:t xml:space="preserve">Design and Technology requires pupils to apply knowledge and skills to solve practical problems. It involves identifying a need, generating design ideas, planning, making and appraising. Children will learn how to take risks and become more resourceful </w:t>
                            </w:r>
                            <w:proofErr w:type="gramStart"/>
                            <w:r w:rsidRPr="00D80148">
                              <w:rPr>
                                <w:rFonts w:asciiTheme="minorHAnsi" w:hAnsiTheme="minorHAnsi" w:cstheme="minorHAnsi"/>
                                <w:sz w:val="22"/>
                              </w:rPr>
                              <w:t>through the use of</w:t>
                            </w:r>
                            <w:proofErr w:type="gramEnd"/>
                            <w:r w:rsidRPr="00D80148">
                              <w:rPr>
                                <w:rFonts w:asciiTheme="minorHAnsi" w:hAnsiTheme="minorHAnsi" w:cstheme="minorHAnsi"/>
                                <w:sz w:val="22"/>
                              </w:rPr>
                              <w:t xml:space="preserve"> trial and error, evaluating and editing their work. These are essential skills for our pupils to develop as they prepare to take their place as adults in society.</w:t>
                            </w:r>
                          </w:p>
                          <w:p w14:paraId="1BCF4F66" w14:textId="77777777" w:rsidR="00275A32" w:rsidRPr="00D04DBB" w:rsidRDefault="00275A32" w:rsidP="00275A32">
                            <w:pPr>
                              <w:rPr>
                                <w:b/>
                                <w:color w:val="00B050"/>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F5F2A" id="_x0000_t202" coordsize="21600,21600" o:spt="202" path="m,l,21600r21600,l21600,xe">
                <v:stroke joinstyle="miter"/>
                <v:path gradientshapeok="t" o:connecttype="rect"/>
              </v:shapetype>
              <v:shape id="Text Box 3" o:spid="_x0000_s1030" type="#_x0000_t202" style="position:absolute;margin-left:-7.2pt;margin-top:59.8pt;width:423pt;height:225.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" fillcolor="white [3201]" strokeweight=".5pt">
                <v:textbox>
                  <w:txbxContent>
                    <w:p w14:paraId="7EA9B678" w14:textId="77777777" w:rsidR="007F38E8" w:rsidRPr="00E161A1" w:rsidRDefault="003513F9" w:rsidP="007F38E8">
                      <w:pPr>
                        <w:rPr>
                          <w:color w:val="960000"/>
                          <w:sz w:val="20"/>
                        </w:rPr>
                      </w:pPr>
                      <w:r w:rsidRPr="00E161A1">
                        <w:rPr>
                          <w:b/>
                          <w:color w:val="960000"/>
                          <w:sz w:val="32"/>
                        </w:rPr>
                        <w:t xml:space="preserve">What </w:t>
                      </w:r>
                      <w:r w:rsidR="007927C5">
                        <w:rPr>
                          <w:b/>
                          <w:color w:val="960000"/>
                          <w:sz w:val="32"/>
                        </w:rPr>
                        <w:t>Art and DT</w:t>
                      </w:r>
                      <w:r w:rsidRPr="00E161A1">
                        <w:rPr>
                          <w:b/>
                          <w:color w:val="960000"/>
                          <w:sz w:val="32"/>
                        </w:rPr>
                        <w:t xml:space="preserve"> looks like at </w:t>
                      </w:r>
                      <w:r w:rsidR="00D04DBB" w:rsidRPr="00E161A1">
                        <w:rPr>
                          <w:b/>
                          <w:color w:val="960000"/>
                          <w:sz w:val="32"/>
                        </w:rPr>
                        <w:t>ST Leonard’s CE Primary Academy…</w:t>
                      </w:r>
                      <w:r w:rsidR="007F38E8" w:rsidRPr="00E161A1">
                        <w:rPr>
                          <w:color w:val="960000"/>
                          <w:sz w:val="20"/>
                        </w:rPr>
                        <w:t xml:space="preserve"> </w:t>
                      </w:r>
                    </w:p>
                    <w:p w14:paraId="4FCA1D18" w14:textId="77C68E95" w:rsidR="00D80148" w:rsidRPr="00D80148" w:rsidRDefault="00D80148" w:rsidP="00D80148">
                      <w:pPr>
                        <w:pStyle w:val="aLCPBodytext"/>
                        <w:rPr>
                          <w:rFonts w:asciiTheme="minorHAnsi" w:hAnsiTheme="minorHAnsi" w:cstheme="minorHAnsi"/>
                          <w:sz w:val="22"/>
                        </w:rPr>
                      </w:pPr>
                      <w:r w:rsidRPr="00D80148">
                        <w:rPr>
                          <w:rFonts w:asciiTheme="minorHAnsi" w:hAnsiTheme="minorHAnsi" w:cstheme="minorHAnsi"/>
                          <w:sz w:val="22"/>
                        </w:rPr>
                        <w:t xml:space="preserve">At St Leonard’s we aim to involve all children within a creative process, experimenting with a range of materials and mediums </w:t>
                      </w:r>
                      <w:proofErr w:type="gramStart"/>
                      <w:r w:rsidRPr="00D80148">
                        <w:rPr>
                          <w:rFonts w:asciiTheme="minorHAnsi" w:hAnsiTheme="minorHAnsi" w:cstheme="minorHAnsi"/>
                          <w:sz w:val="22"/>
                        </w:rPr>
                        <w:t>in order to</w:t>
                      </w:r>
                      <w:proofErr w:type="gramEnd"/>
                      <w:r w:rsidRPr="00D80148">
                        <w:rPr>
                          <w:rFonts w:asciiTheme="minorHAnsi" w:hAnsiTheme="minorHAnsi" w:cstheme="minorHAnsi"/>
                          <w:sz w:val="22"/>
                        </w:rPr>
                        <w:t xml:space="preserve"> spur their imagination and widen their understanding of how art is created. They will be taught vital key skills which will progress as they move through the school. They will produce art in different forms: painting, drawing and sculpture and reflect on their own and their peer’s </w:t>
                      </w:r>
                      <w:r w:rsidR="00247343" w:rsidRPr="00D80148">
                        <w:rPr>
                          <w:rFonts w:asciiTheme="minorHAnsi" w:hAnsiTheme="minorHAnsi" w:cstheme="minorHAnsi"/>
                          <w:sz w:val="22"/>
                        </w:rPr>
                        <w:t>artwork</w:t>
                      </w:r>
                      <w:r w:rsidRPr="00D80148">
                        <w:rPr>
                          <w:rFonts w:asciiTheme="minorHAnsi" w:hAnsiTheme="minorHAnsi" w:cstheme="minorHAnsi"/>
                          <w:sz w:val="22"/>
                        </w:rPr>
                        <w:t xml:space="preserve">. The children will also become aware of a range of artists from around the world. </w:t>
                      </w:r>
                    </w:p>
                    <w:p w14:paraId="17CAF32B" w14:textId="77777777" w:rsidR="00D80148" w:rsidRPr="00D80148" w:rsidRDefault="00D80148" w:rsidP="00D80148">
                      <w:pPr>
                        <w:pStyle w:val="aLCPBodytext"/>
                        <w:rPr>
                          <w:rFonts w:asciiTheme="minorHAnsi" w:hAnsiTheme="minorHAnsi" w:cstheme="minorHAnsi"/>
                          <w:sz w:val="22"/>
                        </w:rPr>
                      </w:pPr>
                    </w:p>
                    <w:p w14:paraId="5FDF7D1B" w14:textId="77777777" w:rsidR="00D80148" w:rsidRPr="00D80148" w:rsidRDefault="00D80148" w:rsidP="00D80148">
                      <w:pPr>
                        <w:pStyle w:val="aLCPBodytext"/>
                        <w:rPr>
                          <w:rFonts w:asciiTheme="minorHAnsi" w:hAnsiTheme="minorHAnsi" w:cstheme="minorHAnsi"/>
                          <w:sz w:val="22"/>
                        </w:rPr>
                      </w:pPr>
                      <w:r w:rsidRPr="00D80148">
                        <w:rPr>
                          <w:rFonts w:asciiTheme="minorHAnsi" w:hAnsiTheme="minorHAnsi" w:cstheme="minorHAnsi"/>
                          <w:sz w:val="22"/>
                        </w:rPr>
                        <w:t xml:space="preserve">Design and Technology requires pupils to apply knowledge and skills to solve practical problems. It involves identifying a need, generating design ideas, planning, making and appraising. Children will learn how to take risks and become more resourceful </w:t>
                      </w:r>
                      <w:proofErr w:type="gramStart"/>
                      <w:r w:rsidRPr="00D80148">
                        <w:rPr>
                          <w:rFonts w:asciiTheme="minorHAnsi" w:hAnsiTheme="minorHAnsi" w:cstheme="minorHAnsi"/>
                          <w:sz w:val="22"/>
                        </w:rPr>
                        <w:t>through the use of</w:t>
                      </w:r>
                      <w:proofErr w:type="gramEnd"/>
                      <w:r w:rsidRPr="00D80148">
                        <w:rPr>
                          <w:rFonts w:asciiTheme="minorHAnsi" w:hAnsiTheme="minorHAnsi" w:cstheme="minorHAnsi"/>
                          <w:sz w:val="22"/>
                        </w:rPr>
                        <w:t xml:space="preserve"> trial and error, evaluating and editing their work. These are essential skills for our pupils to develop as they prepare to take their place as adults in society.</w:t>
                      </w:r>
                    </w:p>
                    <w:p w14:paraId="1BCF4F66" w14:textId="77777777" w:rsidR="00275A32" w:rsidRPr="00D04DBB" w:rsidRDefault="00275A32" w:rsidP="00275A32">
                      <w:pPr>
                        <w:rPr>
                          <w:b/>
                          <w:color w:val="00B050"/>
                          <w:sz w:val="32"/>
                        </w:rPr>
                      </w:pPr>
                    </w:p>
                  </w:txbxContent>
                </v:textbox>
                <w10:wrap anchorx="margin"/>
              </v:shape>
            </w:pict>
          </mc:Fallback>
        </mc:AlternateContent>
      </w:r>
      <w:r w:rsidR="002E217E">
        <w:tab/>
      </w:r>
    </w:p>
    <w:sectPr w:rsidR="00007A71" w:rsidRPr="002E217E" w:rsidSect="00275A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32"/>
    <w:rsid w:val="000116E7"/>
    <w:rsid w:val="00247343"/>
    <w:rsid w:val="00275A32"/>
    <w:rsid w:val="002E217E"/>
    <w:rsid w:val="003513F9"/>
    <w:rsid w:val="00755944"/>
    <w:rsid w:val="007927C5"/>
    <w:rsid w:val="007F38E8"/>
    <w:rsid w:val="00873D3D"/>
    <w:rsid w:val="008A70CB"/>
    <w:rsid w:val="008D7B89"/>
    <w:rsid w:val="00951BC7"/>
    <w:rsid w:val="00A35237"/>
    <w:rsid w:val="00AF5CEA"/>
    <w:rsid w:val="00D04DBB"/>
    <w:rsid w:val="00D80148"/>
    <w:rsid w:val="00E16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7456"/>
  <w15:chartTrackingRefBased/>
  <w15:docId w15:val="{4FCC99F3-B5E6-4828-8E45-D6657D9C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A32"/>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8A7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0CB"/>
    <w:rPr>
      <w:rFonts w:ascii="Segoe UI" w:hAnsi="Segoe UI" w:cs="Segoe UI"/>
      <w:sz w:val="18"/>
      <w:szCs w:val="18"/>
    </w:rPr>
  </w:style>
  <w:style w:type="paragraph" w:customStyle="1" w:styleId="aLCPBodytext">
    <w:name w:val="a LCP Body text"/>
    <w:autoRedefine/>
    <w:rsid w:val="00D80148"/>
    <w:pPr>
      <w:spacing w:after="0" w:line="240" w:lineRule="auto"/>
      <w:jc w:val="both"/>
    </w:pPr>
    <w:rPr>
      <w:rFonts w:ascii="Comic Sans MS" w:eastAsia="Times New Roman" w:hAnsi="Comic Sans M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3e4a015-b099-4b1d-a836-89b8d97c1722" xsi:nil="true"/>
    <lcf76f155ced4ddcb4097134ff3c332f xmlns="236fb8df-97cc-435b-9126-b0b163293c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21" ma:contentTypeDescription="Create a new document." ma:contentTypeScope="" ma:versionID="b21200ed60995d87e7b59770ec3b783f">
  <xsd:schema xmlns:xsd="http://www.w3.org/2001/XMLSchema" xmlns:xs="http://www.w3.org/2001/XMLSchema" xmlns:p="http://schemas.microsoft.com/office/2006/metadata/properties" xmlns:ns1="http://schemas.microsoft.com/sharepoint/v3" xmlns:ns2="236fb8df-97cc-435b-9126-b0b163293c2e" xmlns:ns3="43e4a015-b099-4b1d-a836-89b8d97c1722" targetNamespace="http://schemas.microsoft.com/office/2006/metadata/properties" ma:root="true" ma:fieldsID="ee18df938899524e44d271612247a679" ns1:_="" ns2:_="" ns3:_="">
    <xsd:import namespace="http://schemas.microsoft.com/sharepoint/v3"/>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1:_ip_UnifiedCompliancePolicyProperties" minOccurs="0"/>
                <xsd:element ref="ns1:_ip_UnifiedCompliancePolicyUIAction"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71b725-7f33-4ae1-9d75-b29548d11bf9}"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D85AD-B703-4195-B9EB-5C34D49CBB2F}">
  <ds:schemaRefs>
    <ds:schemaRef ds:uri="http://schemas.microsoft.com/office/2006/metadata/properties"/>
    <ds:schemaRef ds:uri="http://schemas.microsoft.com/office/infopath/2007/PartnerControls"/>
    <ds:schemaRef ds:uri="http://schemas.microsoft.com/sharepoint/v3"/>
    <ds:schemaRef ds:uri="43e4a015-b099-4b1d-a836-89b8d97c1722"/>
    <ds:schemaRef ds:uri="236fb8df-97cc-435b-9126-b0b163293c2e"/>
  </ds:schemaRefs>
</ds:datastoreItem>
</file>

<file path=customXml/itemProps2.xml><?xml version="1.0" encoding="utf-8"?>
<ds:datastoreItem xmlns:ds="http://schemas.openxmlformats.org/officeDocument/2006/customXml" ds:itemID="{81BDB54C-AD24-4941-B01C-9C1025426799}">
  <ds:schemaRefs>
    <ds:schemaRef ds:uri="http://schemas.microsoft.com/sharepoint/v3/contenttype/forms"/>
  </ds:schemaRefs>
</ds:datastoreItem>
</file>

<file path=customXml/itemProps3.xml><?xml version="1.0" encoding="utf-8"?>
<ds:datastoreItem xmlns:ds="http://schemas.openxmlformats.org/officeDocument/2006/customXml" ds:itemID="{3340FF22-B5B2-4443-AEED-C02A9A922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6fb8df-97cc-435b-9126-b0b163293c2e"/>
    <ds:schemaRef ds:uri="43e4a015-b099-4b1d-a836-89b8d97c1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0</Words>
  <Characters>0</Characters>
  <Application>Microsoft Office Word</Application>
  <DocSecurity>0</DocSecurity>
  <Lines>12</Lines>
  <Paragraphs>0</Paragraphs>
  <ScaleCrop>false</ScaleCrop>
  <HeadingPairs>
    <vt:vector size="2" baseType="variant">
      <vt:variant>
        <vt:lpstr>Title</vt:lpstr>
      </vt:variant>
      <vt:variant>
        <vt:i4>1</vt:i4>
      </vt:variant>
    </vt:vector>
  </HeadingPairs>
  <TitlesOfParts>
    <vt:vector size="1" baseType="lpstr">
      <vt:lpstr/>
    </vt:vector>
  </TitlesOfParts>
  <Company>Haydon Wick Primary School</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Arthur</dc:creator>
  <cp:keywords/>
  <dc:description/>
  <cp:lastModifiedBy>Lucy Mackenzie</cp:lastModifiedBy>
  <cp:revision>4</cp:revision>
  <cp:lastPrinted>2021-03-31T08:16:00Z</cp:lastPrinted>
  <dcterms:created xsi:type="dcterms:W3CDTF">2022-04-27T08:56:00Z</dcterms:created>
  <dcterms:modified xsi:type="dcterms:W3CDTF">2025-11-03T10:30:00Z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MediaServiceImageTags">
    <vt:lpwstr/>
  </property>
</Properties>
</file>