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BE6A" w14:textId="41BC1C6D" w:rsidR="00007A71" w:rsidRDefault="003308DB">
      <w:r>
        <w:rPr>
          <w:noProof/>
          <w:lang w:eastAsia="en-GB"/>
        </w:rPr>
        <mc:AlternateContent>
          <mc:Choice Requires="wps">
            <w:drawing>
              <wp:anchor distT="0" distB="0" distL="114300" distR="114300" simplePos="0" relativeHeight="251663360" behindDoc="0" locked="0" layoutInCell="1" allowOverlap="1" wp14:anchorId="1ABFB84F" wp14:editId="1388B3A3">
                <wp:simplePos x="0" y="0"/>
                <wp:positionH relativeFrom="margin">
                  <wp:align>left</wp:align>
                </wp:positionH>
                <wp:positionV relativeFrom="paragraph">
                  <wp:posOffset>4897464</wp:posOffset>
                </wp:positionV>
                <wp:extent cx="6400800" cy="20345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6400800" cy="2034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271490" w14:textId="77777777" w:rsidR="00275A32" w:rsidRPr="00991F14" w:rsidRDefault="003513F9" w:rsidP="00275A32">
                            <w:pPr>
                              <w:rPr>
                                <w:b/>
                                <w:color w:val="00B050"/>
                                <w:sz w:val="32"/>
                              </w:rPr>
                            </w:pPr>
                            <w:r w:rsidRPr="00991F14">
                              <w:rPr>
                                <w:b/>
                                <w:color w:val="00B050"/>
                                <w:sz w:val="32"/>
                              </w:rPr>
                              <w:t>What</w:t>
                            </w:r>
                            <w:r w:rsidR="00304F95" w:rsidRPr="00991F14">
                              <w:rPr>
                                <w:b/>
                                <w:color w:val="00B050"/>
                                <w:sz w:val="32"/>
                              </w:rPr>
                              <w:t xml:space="preserve"> EYFS</w:t>
                            </w:r>
                            <w:r w:rsidR="00482005" w:rsidRPr="00991F14">
                              <w:rPr>
                                <w:b/>
                                <w:color w:val="00B050"/>
                                <w:sz w:val="32"/>
                              </w:rPr>
                              <w:t xml:space="preserve"> </w:t>
                            </w:r>
                            <w:r w:rsidRPr="00991F14">
                              <w:rPr>
                                <w:b/>
                                <w:color w:val="00B050"/>
                                <w:sz w:val="32"/>
                              </w:rPr>
                              <w:t xml:space="preserve">looks like at </w:t>
                            </w:r>
                            <w:r w:rsidR="00D04DBB" w:rsidRPr="00991F14">
                              <w:rPr>
                                <w:b/>
                                <w:color w:val="00B050"/>
                                <w:sz w:val="32"/>
                              </w:rPr>
                              <w:t>ST Leonard’s CE Primary Academy…</w:t>
                            </w:r>
                          </w:p>
                          <w:p w14:paraId="3F4CC45C" w14:textId="7E603CBE" w:rsidR="00171ED5" w:rsidRPr="00991F14" w:rsidRDefault="00991F14" w:rsidP="00171ED5">
                            <w:pPr>
                              <w:rPr>
                                <w:bCs/>
                                <w:color w:val="00B050"/>
                                <w:sz w:val="32"/>
                              </w:rPr>
                            </w:pPr>
                            <w:r w:rsidRPr="00991F14">
                              <w:rPr>
                                <w:rFonts w:ascii="Times New Roman" w:hAnsi="Times New Roman" w:cs="Times New Roman"/>
                                <w:bCs/>
                                <w:color w:val="000000" w:themeColor="text1"/>
                                <w:sz w:val="24"/>
                                <w:szCs w:val="24"/>
                              </w:rPr>
                              <w:t>Themes are introduced over the terms to provide inspiration for learning, whilst maintaining some flexibility for children to follow their own interests and ideas. Children learn through a balance of child-initiated and adult-directed activities. The timetable is carefully structured so that children have directed teaching during the day. The timetable changes throughout the year to take into consideration the changing needs of the children.  Children are provided with plenty of time to engage in ‘exploration’ throughout the variety of experiences carefully planned to engage and challenge them in the provision</w:t>
                            </w:r>
                            <w:r>
                              <w:rPr>
                                <w:rFonts w:ascii="Times New Roman" w:hAnsi="Times New Roman" w:cs="Times New Roman"/>
                                <w:bCs/>
                                <w:color w:val="000000" w:themeColor="text1"/>
                                <w:sz w:val="24"/>
                                <w:szCs w:val="24"/>
                              </w:rPr>
                              <w:t>.</w:t>
                            </w:r>
                          </w:p>
                          <w:p w14:paraId="37B6089A" w14:textId="77777777" w:rsidR="00991F14" w:rsidRDefault="00991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FB84F" id="_x0000_t202" coordsize="21600,21600" o:spt="202" path="m,l,21600r21600,l21600,xe">
                <v:stroke joinstyle="miter"/>
                <v:path gradientshapeok="t" o:connecttype="rect"/>
              </v:shapetype>
              <v:shape id="Text Box 3" o:spid="_x0000_s1026" type="#_x0000_t202" style="position:absolute;margin-left:0;margin-top:385.65pt;width:7in;height:160.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" fillcolor="white [3201]" strokeweight=".5pt">
                <v:textbox>
                  <w:txbxContent>
                    <w:p w14:paraId="5D271490" w14:textId="77777777" w:rsidR="00275A32" w:rsidRPr="00991F14" w:rsidRDefault="003513F9" w:rsidP="00275A32">
                      <w:pPr>
                        <w:rPr>
                          <w:b/>
                          <w:color w:val="00B050"/>
                          <w:sz w:val="32"/>
                        </w:rPr>
                      </w:pPr>
                      <w:r w:rsidRPr="00991F14">
                        <w:rPr>
                          <w:b/>
                          <w:color w:val="00B050"/>
                          <w:sz w:val="32"/>
                        </w:rPr>
                        <w:t>What</w:t>
                      </w:r>
                      <w:r w:rsidR="00304F95" w:rsidRPr="00991F14">
                        <w:rPr>
                          <w:b/>
                          <w:color w:val="00B050"/>
                          <w:sz w:val="32"/>
                        </w:rPr>
                        <w:t xml:space="preserve"> EYFS</w:t>
                      </w:r>
                      <w:r w:rsidR="00482005" w:rsidRPr="00991F14">
                        <w:rPr>
                          <w:b/>
                          <w:color w:val="00B050"/>
                          <w:sz w:val="32"/>
                        </w:rPr>
                        <w:t xml:space="preserve"> </w:t>
                      </w:r>
                      <w:r w:rsidRPr="00991F14">
                        <w:rPr>
                          <w:b/>
                          <w:color w:val="00B050"/>
                          <w:sz w:val="32"/>
                        </w:rPr>
                        <w:t xml:space="preserve">looks like at </w:t>
                      </w:r>
                      <w:r w:rsidR="00D04DBB" w:rsidRPr="00991F14">
                        <w:rPr>
                          <w:b/>
                          <w:color w:val="00B050"/>
                          <w:sz w:val="32"/>
                        </w:rPr>
                        <w:t>ST Leonard’s CE Primary Academy…</w:t>
                      </w:r>
                    </w:p>
                    <w:p w14:paraId="3F4CC45C" w14:textId="7E603CBE" w:rsidR="00171ED5" w:rsidRPr="00991F14" w:rsidRDefault="00991F14" w:rsidP="00171ED5">
                      <w:pPr>
                        <w:rPr>
                          <w:bCs/>
                          <w:color w:val="00B050"/>
                          <w:sz w:val="32"/>
                        </w:rPr>
                      </w:pPr>
                      <w:r w:rsidRPr="00991F14">
                        <w:rPr>
                          <w:rFonts w:ascii="Times New Roman" w:hAnsi="Times New Roman" w:cs="Times New Roman"/>
                          <w:bCs/>
                          <w:color w:val="000000" w:themeColor="text1"/>
                          <w:sz w:val="24"/>
                          <w:szCs w:val="24"/>
                        </w:rPr>
                        <w:t>Themes are introduced over the terms to provide inspiration for learning, whilst maintaining some flexibility for children to follow their own interests and ideas. Children learn through a balance of child-initiated and adult-directed activities. The timetable is carefully structured so that children have directed teaching during the day. The timetable changes throughout the year to take into consideration the changing needs of the children.  Children are provided with plenty of time to engage in ‘exploration’ throughout the variety of experiences carefully planned to engage and challenge them in the provision</w:t>
                      </w:r>
                      <w:r>
                        <w:rPr>
                          <w:rFonts w:ascii="Times New Roman" w:hAnsi="Times New Roman" w:cs="Times New Roman"/>
                          <w:bCs/>
                          <w:color w:val="000000" w:themeColor="text1"/>
                          <w:sz w:val="24"/>
                          <w:szCs w:val="24"/>
                        </w:rPr>
                        <w:t>.</w:t>
                      </w:r>
                    </w:p>
                    <w:p w14:paraId="37B6089A" w14:textId="77777777" w:rsidR="00991F14" w:rsidRDefault="00991F14"/>
                  </w:txbxContent>
                </v:textbox>
                <w10:wrap anchorx="margin"/>
              </v:shape>
            </w:pict>
          </mc:Fallback>
        </mc:AlternateContent>
      </w:r>
      <w:r w:rsidR="00F505E5">
        <w:rPr>
          <w:noProof/>
          <w:lang w:eastAsia="en-GB"/>
        </w:rPr>
        <mc:AlternateContent>
          <mc:Choice Requires="wps">
            <w:drawing>
              <wp:anchor distT="0" distB="0" distL="114300" distR="114300" simplePos="0" relativeHeight="251665408" behindDoc="0" locked="0" layoutInCell="1" allowOverlap="1" wp14:anchorId="6D6B6C67" wp14:editId="4D2A942B">
                <wp:simplePos x="0" y="0"/>
                <wp:positionH relativeFrom="margin">
                  <wp:posOffset>6501539</wp:posOffset>
                </wp:positionH>
                <wp:positionV relativeFrom="paragraph">
                  <wp:posOffset>4006312</wp:posOffset>
                </wp:positionV>
                <wp:extent cx="3219127" cy="2936875"/>
                <wp:effectExtent l="0" t="0" r="19685" b="15875"/>
                <wp:wrapNone/>
                <wp:docPr id="4" name="Text Box 4"/>
                <wp:cNvGraphicFramePr/>
                <a:graphic xmlns:a="http://schemas.openxmlformats.org/drawingml/2006/main">
                  <a:graphicData uri="http://schemas.microsoft.com/office/word/2010/wordprocessingShape">
                    <wps:wsp>
                      <wps:cNvSpPr txBox="1"/>
                      <wps:spPr>
                        <a:xfrm>
                          <a:off x="0" y="0"/>
                          <a:ext cx="3219127" cy="2936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82BBEE" w14:textId="77777777" w:rsidR="00275A32" w:rsidRDefault="00275A32" w:rsidP="008A70CB">
                            <w:pPr>
                              <w:jc w:val="center"/>
                              <w:rPr>
                                <w:b/>
                                <w:bCs/>
                                <w:color w:val="00B050"/>
                                <w:sz w:val="44"/>
                                <w:szCs w:val="28"/>
                              </w:rPr>
                            </w:pPr>
                            <w:r w:rsidRPr="008A70CB">
                              <w:rPr>
                                <w:b/>
                                <w:bCs/>
                                <w:color w:val="00B050"/>
                                <w:sz w:val="44"/>
                                <w:szCs w:val="28"/>
                              </w:rPr>
                              <w:t>Impact</w:t>
                            </w:r>
                            <w:r w:rsidR="003513F9">
                              <w:rPr>
                                <w:b/>
                                <w:bCs/>
                                <w:color w:val="00B050"/>
                                <w:sz w:val="44"/>
                                <w:szCs w:val="28"/>
                              </w:rPr>
                              <w:t>:</w:t>
                            </w:r>
                          </w:p>
                          <w:p w14:paraId="49704FA2" w14:textId="07D8490C" w:rsidR="003513F9" w:rsidRDefault="003513F9" w:rsidP="008A70CB">
                            <w:pPr>
                              <w:jc w:val="center"/>
                              <w:rPr>
                                <w:b/>
                                <w:bCs/>
                                <w:color w:val="00B050"/>
                                <w:sz w:val="24"/>
                                <w:szCs w:val="28"/>
                              </w:rPr>
                            </w:pPr>
                            <w:r w:rsidRPr="00482005">
                              <w:rPr>
                                <w:b/>
                                <w:bCs/>
                                <w:color w:val="00B050"/>
                                <w:sz w:val="24"/>
                                <w:szCs w:val="28"/>
                              </w:rPr>
                              <w:t xml:space="preserve">On leaving </w:t>
                            </w:r>
                            <w:r w:rsidR="00D04DBB" w:rsidRPr="00482005">
                              <w:rPr>
                                <w:b/>
                                <w:color w:val="00B050"/>
                                <w:sz w:val="24"/>
                              </w:rPr>
                              <w:t xml:space="preserve">ST Leonard’s </w:t>
                            </w:r>
                            <w:r w:rsidR="00526A50">
                              <w:rPr>
                                <w:b/>
                                <w:color w:val="00B050"/>
                                <w:sz w:val="24"/>
                              </w:rPr>
                              <w:t>Reception</w:t>
                            </w:r>
                            <w:r w:rsidR="00D04DBB" w:rsidRPr="00482005">
                              <w:rPr>
                                <w:b/>
                                <w:bCs/>
                                <w:color w:val="00B050"/>
                                <w:sz w:val="24"/>
                                <w:szCs w:val="28"/>
                              </w:rPr>
                              <w:t xml:space="preserve"> </w:t>
                            </w:r>
                            <w:r w:rsidRPr="00482005">
                              <w:rPr>
                                <w:b/>
                                <w:bCs/>
                                <w:color w:val="00B050"/>
                                <w:sz w:val="24"/>
                                <w:szCs w:val="28"/>
                              </w:rPr>
                              <w:t>children will:</w:t>
                            </w:r>
                          </w:p>
                          <w:p w14:paraId="0F76F34E" w14:textId="67EFE57C" w:rsidR="00526A50" w:rsidRDefault="00FA0D9E" w:rsidP="00FA0D9E">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be well-rounded, happy children confident to make the transition to Year 1</w:t>
                            </w:r>
                          </w:p>
                          <w:p w14:paraId="2B7BBE02" w14:textId="52DF5FFB" w:rsidR="00FA0D9E" w:rsidRDefault="00FA0D9E" w:rsidP="00FA0D9E">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have developed good speaking and listening skills enabling them to access all learning opportunities</w:t>
                            </w:r>
                          </w:p>
                          <w:p w14:paraId="5D11C0AD" w14:textId="77777777" w:rsidR="00FA0D9E" w:rsidRDefault="00FA0D9E" w:rsidP="00FA0D9E">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have developed a wider sense of the world around them</w:t>
                            </w:r>
                          </w:p>
                          <w:p w14:paraId="3DBC59AC" w14:textId="2750C75E" w:rsidR="00FA0D9E" w:rsidRDefault="00FA0D9E" w:rsidP="00FA0D9E">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be resilient, unafraid to take risks.</w:t>
                            </w:r>
                          </w:p>
                          <w:p w14:paraId="7943A474" w14:textId="703FBA89" w:rsidR="00FA0D9E" w:rsidRPr="002C0813" w:rsidRDefault="00FA0D9E" w:rsidP="008A70CB">
                            <w:pPr>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 </w:t>
                            </w:r>
                          </w:p>
                          <w:p w14:paraId="74ABE033" w14:textId="77777777" w:rsidR="00F77358" w:rsidRPr="00F505E5" w:rsidRDefault="00F77358" w:rsidP="00B2128E">
                            <w:pPr>
                              <w:pStyle w:val="ListParagraph"/>
                              <w:rPr>
                                <w:rFonts w:ascii="Comic Sans MS" w:hAnsi="Comic Sans MS"/>
                                <w:sz w:val="20"/>
                              </w:rPr>
                            </w:pPr>
                            <w:r>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B6C67" id="Text Box 4" o:spid="_x0000_s1027" type="#_x0000_t202" style="position:absolute;margin-left:511.95pt;margin-top:315.45pt;width:253.45pt;height:23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" fillcolor="white [3201]" strokeweight=".5pt">
                <v:textbox>
                  <w:txbxContent>
                    <w:p w14:paraId="0382BBEE" w14:textId="77777777" w:rsidR="00275A32" w:rsidRDefault="00275A32" w:rsidP="008A70CB">
                      <w:pPr>
                        <w:jc w:val="center"/>
                        <w:rPr>
                          <w:b/>
                          <w:bCs/>
                          <w:color w:val="00B050"/>
                          <w:sz w:val="44"/>
                          <w:szCs w:val="28"/>
                        </w:rPr>
                      </w:pPr>
                      <w:r w:rsidRPr="008A70CB">
                        <w:rPr>
                          <w:b/>
                          <w:bCs/>
                          <w:color w:val="00B050"/>
                          <w:sz w:val="44"/>
                          <w:szCs w:val="28"/>
                        </w:rPr>
                        <w:t>Impact</w:t>
                      </w:r>
                      <w:r w:rsidR="003513F9">
                        <w:rPr>
                          <w:b/>
                          <w:bCs/>
                          <w:color w:val="00B050"/>
                          <w:sz w:val="44"/>
                          <w:szCs w:val="28"/>
                        </w:rPr>
                        <w:t>:</w:t>
                      </w:r>
                    </w:p>
                    <w:p w14:paraId="49704FA2" w14:textId="07D8490C" w:rsidR="003513F9" w:rsidRDefault="003513F9" w:rsidP="008A70CB">
                      <w:pPr>
                        <w:jc w:val="center"/>
                        <w:rPr>
                          <w:b/>
                          <w:bCs/>
                          <w:color w:val="00B050"/>
                          <w:sz w:val="24"/>
                          <w:szCs w:val="28"/>
                        </w:rPr>
                      </w:pPr>
                      <w:r w:rsidRPr="00482005">
                        <w:rPr>
                          <w:b/>
                          <w:bCs/>
                          <w:color w:val="00B050"/>
                          <w:sz w:val="24"/>
                          <w:szCs w:val="28"/>
                        </w:rPr>
                        <w:t xml:space="preserve">On leaving </w:t>
                      </w:r>
                      <w:r w:rsidR="00D04DBB" w:rsidRPr="00482005">
                        <w:rPr>
                          <w:b/>
                          <w:color w:val="00B050"/>
                          <w:sz w:val="24"/>
                        </w:rPr>
                        <w:t xml:space="preserve">ST Leonard’s </w:t>
                      </w:r>
                      <w:r w:rsidR="00526A50">
                        <w:rPr>
                          <w:b/>
                          <w:color w:val="00B050"/>
                          <w:sz w:val="24"/>
                        </w:rPr>
                        <w:t>Reception</w:t>
                      </w:r>
                      <w:r w:rsidR="00D04DBB" w:rsidRPr="00482005">
                        <w:rPr>
                          <w:b/>
                          <w:bCs/>
                          <w:color w:val="00B050"/>
                          <w:sz w:val="24"/>
                          <w:szCs w:val="28"/>
                        </w:rPr>
                        <w:t xml:space="preserve"> </w:t>
                      </w:r>
                      <w:r w:rsidRPr="00482005">
                        <w:rPr>
                          <w:b/>
                          <w:bCs/>
                          <w:color w:val="00B050"/>
                          <w:sz w:val="24"/>
                          <w:szCs w:val="28"/>
                        </w:rPr>
                        <w:t>children will:</w:t>
                      </w:r>
                    </w:p>
                    <w:p w14:paraId="0F76F34E" w14:textId="67EFE57C" w:rsidR="00526A50" w:rsidRDefault="00FA0D9E" w:rsidP="00FA0D9E">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be well-rounded, happy children confident to make the transition to Year 1</w:t>
                      </w:r>
                    </w:p>
                    <w:p w14:paraId="2B7BBE02" w14:textId="52DF5FFB" w:rsidR="00FA0D9E" w:rsidRDefault="00FA0D9E" w:rsidP="00FA0D9E">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have developed good speaking and listening skills enabling them to access all learning opportunities</w:t>
                      </w:r>
                    </w:p>
                    <w:p w14:paraId="5D11C0AD" w14:textId="77777777" w:rsidR="00FA0D9E" w:rsidRDefault="00FA0D9E" w:rsidP="00FA0D9E">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have developed a wider sense of the world around them</w:t>
                      </w:r>
                    </w:p>
                    <w:p w14:paraId="3DBC59AC" w14:textId="2750C75E" w:rsidR="00FA0D9E" w:rsidRDefault="00FA0D9E" w:rsidP="00FA0D9E">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be resilient, unafraid to take risks.</w:t>
                      </w:r>
                    </w:p>
                    <w:p w14:paraId="7943A474" w14:textId="703FBA89" w:rsidR="00FA0D9E" w:rsidRPr="002C0813" w:rsidRDefault="00FA0D9E" w:rsidP="008A70CB">
                      <w:pPr>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 </w:t>
                      </w:r>
                    </w:p>
                    <w:p w14:paraId="74ABE033" w14:textId="77777777" w:rsidR="00F77358" w:rsidRPr="00F505E5" w:rsidRDefault="00F77358" w:rsidP="00B2128E">
                      <w:pPr>
                        <w:pStyle w:val="ListParagraph"/>
                        <w:rPr>
                          <w:rFonts w:ascii="Comic Sans MS" w:hAnsi="Comic Sans MS"/>
                          <w:sz w:val="20"/>
                        </w:rPr>
                      </w:pPr>
                      <w:r>
                        <w:rPr>
                          <w:rFonts w:ascii="Comic Sans MS" w:hAnsi="Comic Sans MS"/>
                          <w:sz w:val="20"/>
                        </w:rPr>
                        <w:t xml:space="preserve"> </w:t>
                      </w:r>
                    </w:p>
                  </w:txbxContent>
                </v:textbox>
                <w10:wrap anchorx="margin"/>
              </v:shape>
            </w:pict>
          </mc:Fallback>
        </mc:AlternateContent>
      </w:r>
      <w:r w:rsidR="007B7324">
        <w:rPr>
          <w:noProof/>
          <w:lang w:eastAsia="en-GB"/>
        </w:rPr>
        <mc:AlternateContent>
          <mc:Choice Requires="wps">
            <w:drawing>
              <wp:anchor distT="0" distB="0" distL="114300" distR="114300" simplePos="0" relativeHeight="251667456" behindDoc="0" locked="0" layoutInCell="1" allowOverlap="1" wp14:anchorId="75830D0F" wp14:editId="3F98F7AE">
                <wp:simplePos x="0" y="0"/>
                <wp:positionH relativeFrom="margin">
                  <wp:align>right</wp:align>
                </wp:positionH>
                <wp:positionV relativeFrom="paragraph">
                  <wp:posOffset>0</wp:posOffset>
                </wp:positionV>
                <wp:extent cx="3956685" cy="3983064"/>
                <wp:effectExtent l="0" t="0" r="24765" b="17780"/>
                <wp:wrapNone/>
                <wp:docPr id="5" name="Text Box 5"/>
                <wp:cNvGraphicFramePr/>
                <a:graphic xmlns:a="http://schemas.openxmlformats.org/drawingml/2006/main">
                  <a:graphicData uri="http://schemas.microsoft.com/office/word/2010/wordprocessingShape">
                    <wps:wsp>
                      <wps:cNvSpPr txBox="1"/>
                      <wps:spPr>
                        <a:xfrm>
                          <a:off x="0" y="0"/>
                          <a:ext cx="3956685" cy="39830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0583AA" w14:textId="77777777" w:rsidR="008A70CB" w:rsidRDefault="00275A32" w:rsidP="008A70CB">
                            <w:pPr>
                              <w:jc w:val="center"/>
                              <w:rPr>
                                <w:b/>
                                <w:bCs/>
                                <w:color w:val="00B050"/>
                                <w:sz w:val="32"/>
                                <w:szCs w:val="28"/>
                              </w:rPr>
                            </w:pPr>
                            <w:r w:rsidRPr="008A70CB">
                              <w:rPr>
                                <w:b/>
                                <w:bCs/>
                                <w:color w:val="00B050"/>
                                <w:sz w:val="44"/>
                                <w:szCs w:val="28"/>
                              </w:rPr>
                              <w:t>Implementation:</w:t>
                            </w:r>
                          </w:p>
                          <w:p w14:paraId="4898D7CA" w14:textId="186EEC88" w:rsidR="00275A32" w:rsidRDefault="00275A32" w:rsidP="007B7324">
                            <w:pPr>
                              <w:rPr>
                                <w:b/>
                                <w:bCs/>
                                <w:color w:val="00B050"/>
                                <w:sz w:val="24"/>
                                <w:szCs w:val="28"/>
                              </w:rPr>
                            </w:pPr>
                            <w:r w:rsidRPr="00482005">
                              <w:rPr>
                                <w:b/>
                                <w:bCs/>
                                <w:color w:val="00B050"/>
                                <w:sz w:val="24"/>
                                <w:szCs w:val="28"/>
                              </w:rPr>
                              <w:t xml:space="preserve">How do we do it at </w:t>
                            </w:r>
                            <w:r w:rsidR="00D04DBB" w:rsidRPr="00482005">
                              <w:rPr>
                                <w:b/>
                                <w:color w:val="00B050"/>
                                <w:sz w:val="24"/>
                              </w:rPr>
                              <w:t>ST Leonard’s CE Primary Academy</w:t>
                            </w:r>
                            <w:r w:rsidRPr="00482005">
                              <w:rPr>
                                <w:b/>
                                <w:bCs/>
                                <w:color w:val="00B050"/>
                                <w:sz w:val="24"/>
                                <w:szCs w:val="28"/>
                              </w:rPr>
                              <w:t>?</w:t>
                            </w:r>
                          </w:p>
                          <w:p w14:paraId="7274CF3B" w14:textId="416C3278" w:rsidR="000A7922" w:rsidRDefault="000A7922"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Carefully planned curriculum journey to build on children’s cultural capital.</w:t>
                            </w:r>
                          </w:p>
                          <w:p w14:paraId="6ED90BDE" w14:textId="2664ADDB" w:rsidR="000A7922" w:rsidRDefault="000A7922"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Ensuring flexibility to follow children’s individual fascinations alongside to deepen engagement.</w:t>
                            </w:r>
                          </w:p>
                          <w:p w14:paraId="7F6E7EA0" w14:textId="6007B9E0" w:rsidR="000A7922" w:rsidRDefault="000A7922"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Rigorously designed enabling environment to support </w:t>
                            </w:r>
                            <w:r w:rsidR="00381188">
                              <w:rPr>
                                <w:rFonts w:ascii="Times New Roman" w:hAnsi="Times New Roman" w:cs="Times New Roman"/>
                                <w:color w:val="000000" w:themeColor="text1"/>
                                <w:sz w:val="24"/>
                                <w:szCs w:val="28"/>
                              </w:rPr>
                              <w:t xml:space="preserve">and extend </w:t>
                            </w:r>
                            <w:r>
                              <w:rPr>
                                <w:rFonts w:ascii="Times New Roman" w:hAnsi="Times New Roman" w:cs="Times New Roman"/>
                                <w:color w:val="000000" w:themeColor="text1"/>
                                <w:sz w:val="24"/>
                                <w:szCs w:val="28"/>
                              </w:rPr>
                              <w:t>children’s learning needs</w:t>
                            </w:r>
                            <w:r w:rsidR="00381188">
                              <w:rPr>
                                <w:rFonts w:ascii="Times New Roman" w:hAnsi="Times New Roman" w:cs="Times New Roman"/>
                                <w:color w:val="000000" w:themeColor="text1"/>
                                <w:sz w:val="24"/>
                                <w:szCs w:val="28"/>
                              </w:rPr>
                              <w:t>.</w:t>
                            </w:r>
                          </w:p>
                          <w:p w14:paraId="2372A011" w14:textId="54CEFC7A" w:rsidR="00381188" w:rsidRDefault="00381188"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Reflective practitioners who ensure their interactions are tuned into the children’s needs and interest.</w:t>
                            </w:r>
                          </w:p>
                          <w:p w14:paraId="58111CF6" w14:textId="689B6699" w:rsidR="00381188" w:rsidRDefault="00381188"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Daily RWI phonic sessions to provide a robust start to reading and writing.</w:t>
                            </w:r>
                          </w:p>
                          <w:p w14:paraId="2CBBF617" w14:textId="373E73A6" w:rsidR="00526A50" w:rsidRDefault="00526A50"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Daily access to outdoor area to develop all important physical, social and communication skills.</w:t>
                            </w:r>
                          </w:p>
                          <w:p w14:paraId="458BD3A2" w14:textId="77777777" w:rsidR="000A7922" w:rsidRPr="000A7922" w:rsidRDefault="000A7922" w:rsidP="007B7324">
                            <w:pPr>
                              <w:rPr>
                                <w:rFonts w:ascii="Times New Roman" w:hAnsi="Times New Roman" w:cs="Times New Roman"/>
                                <w:color w:val="000000" w:themeColor="text1"/>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30D0F" id="Text Box 5" o:spid="_x0000_s1028" type="#_x0000_t202" style="position:absolute;margin-left:260.35pt;margin-top:0;width:311.55pt;height:313.6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" fillcolor="white [3201]" strokeweight=".5pt">
                <v:textbox>
                  <w:txbxContent>
                    <w:p w14:paraId="220583AA" w14:textId="77777777" w:rsidR="008A70CB" w:rsidRDefault="00275A32" w:rsidP="008A70CB">
                      <w:pPr>
                        <w:jc w:val="center"/>
                        <w:rPr>
                          <w:b/>
                          <w:bCs/>
                          <w:color w:val="00B050"/>
                          <w:sz w:val="32"/>
                          <w:szCs w:val="28"/>
                        </w:rPr>
                      </w:pPr>
                      <w:r w:rsidRPr="008A70CB">
                        <w:rPr>
                          <w:b/>
                          <w:bCs/>
                          <w:color w:val="00B050"/>
                          <w:sz w:val="44"/>
                          <w:szCs w:val="28"/>
                        </w:rPr>
                        <w:t>Implementation:</w:t>
                      </w:r>
                    </w:p>
                    <w:p w14:paraId="4898D7CA" w14:textId="186EEC88" w:rsidR="00275A32" w:rsidRDefault="00275A32" w:rsidP="007B7324">
                      <w:pPr>
                        <w:rPr>
                          <w:b/>
                          <w:bCs/>
                          <w:color w:val="00B050"/>
                          <w:sz w:val="24"/>
                          <w:szCs w:val="28"/>
                        </w:rPr>
                      </w:pPr>
                      <w:r w:rsidRPr="00482005">
                        <w:rPr>
                          <w:b/>
                          <w:bCs/>
                          <w:color w:val="00B050"/>
                          <w:sz w:val="24"/>
                          <w:szCs w:val="28"/>
                        </w:rPr>
                        <w:t xml:space="preserve">How do we do it at </w:t>
                      </w:r>
                      <w:r w:rsidR="00D04DBB" w:rsidRPr="00482005">
                        <w:rPr>
                          <w:b/>
                          <w:color w:val="00B050"/>
                          <w:sz w:val="24"/>
                        </w:rPr>
                        <w:t>ST Leonard’s CE Primary Academy</w:t>
                      </w:r>
                      <w:r w:rsidRPr="00482005">
                        <w:rPr>
                          <w:b/>
                          <w:bCs/>
                          <w:color w:val="00B050"/>
                          <w:sz w:val="24"/>
                          <w:szCs w:val="28"/>
                        </w:rPr>
                        <w:t>?</w:t>
                      </w:r>
                    </w:p>
                    <w:p w14:paraId="7274CF3B" w14:textId="416C3278" w:rsidR="000A7922" w:rsidRDefault="000A7922"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Carefully planned curriculum journey to build on children’s cultural capital.</w:t>
                      </w:r>
                    </w:p>
                    <w:p w14:paraId="6ED90BDE" w14:textId="2664ADDB" w:rsidR="000A7922" w:rsidRDefault="000A7922"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Ensuring flexibility to follow children’s individual fascinations alongside to deepen engagement.</w:t>
                      </w:r>
                    </w:p>
                    <w:p w14:paraId="7F6E7EA0" w14:textId="6007B9E0" w:rsidR="000A7922" w:rsidRDefault="000A7922"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Rigorously designed enabling environment to support </w:t>
                      </w:r>
                      <w:r w:rsidR="00381188">
                        <w:rPr>
                          <w:rFonts w:ascii="Times New Roman" w:hAnsi="Times New Roman" w:cs="Times New Roman"/>
                          <w:color w:val="000000" w:themeColor="text1"/>
                          <w:sz w:val="24"/>
                          <w:szCs w:val="28"/>
                        </w:rPr>
                        <w:t xml:space="preserve">and extend </w:t>
                      </w:r>
                      <w:r>
                        <w:rPr>
                          <w:rFonts w:ascii="Times New Roman" w:hAnsi="Times New Roman" w:cs="Times New Roman"/>
                          <w:color w:val="000000" w:themeColor="text1"/>
                          <w:sz w:val="24"/>
                          <w:szCs w:val="28"/>
                        </w:rPr>
                        <w:t>children’s learning needs</w:t>
                      </w:r>
                      <w:r w:rsidR="00381188">
                        <w:rPr>
                          <w:rFonts w:ascii="Times New Roman" w:hAnsi="Times New Roman" w:cs="Times New Roman"/>
                          <w:color w:val="000000" w:themeColor="text1"/>
                          <w:sz w:val="24"/>
                          <w:szCs w:val="28"/>
                        </w:rPr>
                        <w:t>.</w:t>
                      </w:r>
                    </w:p>
                    <w:p w14:paraId="2372A011" w14:textId="54CEFC7A" w:rsidR="00381188" w:rsidRDefault="00381188"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Reflective practitioners who ensure their interactions are tuned into the children’s needs and interest.</w:t>
                      </w:r>
                    </w:p>
                    <w:p w14:paraId="58111CF6" w14:textId="689B6699" w:rsidR="00381188" w:rsidRDefault="00381188"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Daily RWI phonic sessions to provide a robust start to reading and writing.</w:t>
                      </w:r>
                    </w:p>
                    <w:p w14:paraId="2CBBF617" w14:textId="373E73A6" w:rsidR="00526A50" w:rsidRDefault="00526A50" w:rsidP="007B7324">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Daily access to outdoor area to develop all important physical, social and communication skills.</w:t>
                      </w:r>
                    </w:p>
                    <w:p w14:paraId="458BD3A2" w14:textId="77777777" w:rsidR="000A7922" w:rsidRPr="000A7922" w:rsidRDefault="000A7922" w:rsidP="007B7324">
                      <w:pPr>
                        <w:rPr>
                          <w:rFonts w:ascii="Times New Roman" w:hAnsi="Times New Roman" w:cs="Times New Roman"/>
                          <w:color w:val="000000" w:themeColor="text1"/>
                          <w:sz w:val="24"/>
                          <w:szCs w:val="28"/>
                        </w:rPr>
                      </w:pPr>
                    </w:p>
                  </w:txbxContent>
                </v:textbox>
                <w10:wrap anchorx="margin"/>
              </v:shape>
            </w:pict>
          </mc:Fallback>
        </mc:AlternateContent>
      </w:r>
      <w:r w:rsidR="007B7324">
        <w:rPr>
          <w:noProof/>
          <w:lang w:eastAsia="en-GB"/>
        </w:rPr>
        <mc:AlternateContent>
          <mc:Choice Requires="wps">
            <w:drawing>
              <wp:anchor distT="0" distB="0" distL="114300" distR="114300" simplePos="0" relativeHeight="251661312" behindDoc="0" locked="0" layoutInCell="1" allowOverlap="1" wp14:anchorId="6A62922B" wp14:editId="628E7228">
                <wp:simplePos x="0" y="0"/>
                <wp:positionH relativeFrom="column">
                  <wp:posOffset>3063455</wp:posOffset>
                </wp:positionH>
                <wp:positionV relativeFrom="paragraph">
                  <wp:posOffset>1308864</wp:posOffset>
                </wp:positionV>
                <wp:extent cx="2552700" cy="2457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52700" cy="245745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EE1DA2" w14:textId="77777777" w:rsidR="00275A32" w:rsidRDefault="00304F95" w:rsidP="005A2FAD">
                            <w:pPr>
                              <w:jc w:val="center"/>
                              <w:rPr>
                                <w:b/>
                                <w:sz w:val="32"/>
                              </w:rPr>
                            </w:pPr>
                            <w:r>
                              <w:rPr>
                                <w:b/>
                                <w:sz w:val="32"/>
                              </w:rPr>
                              <w:t>EYFS</w:t>
                            </w:r>
                            <w:r w:rsidR="005A2FAD">
                              <w:rPr>
                                <w:b/>
                                <w:sz w:val="32"/>
                              </w:rPr>
                              <w:t xml:space="preserve"> </w:t>
                            </w:r>
                            <w:r w:rsidR="00275A32" w:rsidRPr="00275A32">
                              <w:rPr>
                                <w:b/>
                                <w:sz w:val="32"/>
                              </w:rPr>
                              <w:t>in a Nutshell</w:t>
                            </w:r>
                          </w:p>
                          <w:p w14:paraId="23F3A3D9" w14:textId="5C018D2F" w:rsidR="00275A32" w:rsidRDefault="00FB0A5C" w:rsidP="00275A32">
                            <w:pPr>
                              <w:jc w:val="center"/>
                              <w:rPr>
                                <w:b/>
                                <w:sz w:val="32"/>
                              </w:rPr>
                            </w:pPr>
                            <w:r w:rsidRPr="00FB0A5C">
                              <w:drawing>
                                <wp:inline distT="0" distB="0" distL="0" distR="0" wp14:anchorId="42921D17" wp14:editId="2B29DF1C">
                                  <wp:extent cx="1676400" cy="12395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90891" cy="1250223"/>
                                          </a:xfrm>
                                          <a:prstGeom prst="rect">
                                            <a:avLst/>
                                          </a:prstGeom>
                                        </pic:spPr>
                                      </pic:pic>
                                    </a:graphicData>
                                  </a:graphic>
                                </wp:inline>
                              </w:drawing>
                            </w:r>
                          </w:p>
                          <w:p w14:paraId="54E1870F" w14:textId="77777777" w:rsidR="008A70CB" w:rsidRPr="00275A32" w:rsidRDefault="00D04DBB" w:rsidP="005A2FAD">
                            <w:pPr>
                              <w:rPr>
                                <w:b/>
                                <w:sz w:val="32"/>
                              </w:rPr>
                            </w:pPr>
                            <w:r>
                              <w:rPr>
                                <w:b/>
                                <w:sz w:val="32"/>
                              </w:rPr>
                              <w:t xml:space="preserve">ST Leonard’s CE Primary Academy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2922B" id="Text Box 2" o:spid="_x0000_s1029" type="#_x0000_t202" style="position:absolute;margin-left:241.2pt;margin-top:103.05pt;width:201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" fillcolor="#e2efd9 [665]" strokeweight=".5pt">
                <v:textbox>
                  <w:txbxContent>
                    <w:p w14:paraId="22EE1DA2" w14:textId="77777777" w:rsidR="00275A32" w:rsidRDefault="00304F95" w:rsidP="005A2FAD">
                      <w:pPr>
                        <w:jc w:val="center"/>
                        <w:rPr>
                          <w:b/>
                          <w:sz w:val="32"/>
                        </w:rPr>
                      </w:pPr>
                      <w:r>
                        <w:rPr>
                          <w:b/>
                          <w:sz w:val="32"/>
                        </w:rPr>
                        <w:t>EYFS</w:t>
                      </w:r>
                      <w:r w:rsidR="005A2FAD">
                        <w:rPr>
                          <w:b/>
                          <w:sz w:val="32"/>
                        </w:rPr>
                        <w:t xml:space="preserve"> </w:t>
                      </w:r>
                      <w:r w:rsidR="00275A32" w:rsidRPr="00275A32">
                        <w:rPr>
                          <w:b/>
                          <w:sz w:val="32"/>
                        </w:rPr>
                        <w:t>in a Nutshell</w:t>
                      </w:r>
                    </w:p>
                    <w:p w14:paraId="23F3A3D9" w14:textId="5C018D2F" w:rsidR="00275A32" w:rsidRDefault="00FB0A5C" w:rsidP="00275A32">
                      <w:pPr>
                        <w:jc w:val="center"/>
                        <w:rPr>
                          <w:b/>
                          <w:sz w:val="32"/>
                        </w:rPr>
                      </w:pPr>
                      <w:r w:rsidRPr="00FB0A5C">
                        <w:drawing>
                          <wp:inline distT="0" distB="0" distL="0" distR="0" wp14:anchorId="42921D17" wp14:editId="2B29DF1C">
                            <wp:extent cx="1676400" cy="12395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90891" cy="1250223"/>
                                    </a:xfrm>
                                    <a:prstGeom prst="rect">
                                      <a:avLst/>
                                    </a:prstGeom>
                                  </pic:spPr>
                                </pic:pic>
                              </a:graphicData>
                            </a:graphic>
                          </wp:inline>
                        </w:drawing>
                      </w:r>
                    </w:p>
                    <w:p w14:paraId="54E1870F" w14:textId="77777777" w:rsidR="008A70CB" w:rsidRPr="00275A32" w:rsidRDefault="00D04DBB" w:rsidP="005A2FAD">
                      <w:pPr>
                        <w:rPr>
                          <w:b/>
                          <w:sz w:val="32"/>
                        </w:rPr>
                      </w:pPr>
                      <w:r>
                        <w:rPr>
                          <w:b/>
                          <w:sz w:val="32"/>
                        </w:rPr>
                        <w:t xml:space="preserve">ST Leonard’s CE Primary Academy </w:t>
                      </w:r>
                    </w:p>
                  </w:txbxContent>
                </v:textbox>
              </v:shape>
            </w:pict>
          </mc:Fallback>
        </mc:AlternateContent>
      </w:r>
      <w:r w:rsidR="00D76B6A">
        <w:rPr>
          <w:noProof/>
          <w:lang w:eastAsia="en-GB"/>
        </w:rPr>
        <mc:AlternateContent>
          <mc:Choice Requires="wps">
            <w:drawing>
              <wp:anchor distT="0" distB="0" distL="114300" distR="114300" simplePos="0" relativeHeight="251659264" behindDoc="0" locked="0" layoutInCell="1" allowOverlap="1" wp14:anchorId="0DBE5003" wp14:editId="591030A5">
                <wp:simplePos x="0" y="0"/>
                <wp:positionH relativeFrom="column">
                  <wp:posOffset>69742</wp:posOffset>
                </wp:positionH>
                <wp:positionV relativeFrom="paragraph">
                  <wp:posOffset>-46495</wp:posOffset>
                </wp:positionV>
                <wp:extent cx="2914650" cy="5711126"/>
                <wp:effectExtent l="0" t="0" r="19050" b="23495"/>
                <wp:wrapNone/>
                <wp:docPr id="1" name="Text Box 1"/>
                <wp:cNvGraphicFramePr/>
                <a:graphic xmlns:a="http://schemas.openxmlformats.org/drawingml/2006/main">
                  <a:graphicData uri="http://schemas.microsoft.com/office/word/2010/wordprocessingShape">
                    <wps:wsp>
                      <wps:cNvSpPr txBox="1"/>
                      <wps:spPr>
                        <a:xfrm>
                          <a:off x="0" y="0"/>
                          <a:ext cx="2914650" cy="57111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24643F" w14:textId="77777777" w:rsidR="008A70CB" w:rsidRDefault="00275A32" w:rsidP="008A70CB">
                            <w:pPr>
                              <w:jc w:val="center"/>
                              <w:rPr>
                                <w:b/>
                                <w:bCs/>
                                <w:color w:val="00B050"/>
                                <w:sz w:val="44"/>
                                <w:szCs w:val="28"/>
                              </w:rPr>
                            </w:pPr>
                            <w:r w:rsidRPr="008A70CB">
                              <w:rPr>
                                <w:b/>
                                <w:bCs/>
                                <w:color w:val="00B050"/>
                                <w:sz w:val="44"/>
                                <w:szCs w:val="28"/>
                              </w:rPr>
                              <w:t xml:space="preserve">Intent: </w:t>
                            </w:r>
                          </w:p>
                          <w:p w14:paraId="6DEFE0E5" w14:textId="77777777" w:rsidR="00FB0A5C" w:rsidRDefault="00275A32" w:rsidP="00FB0A5C">
                            <w:pPr>
                              <w:jc w:val="center"/>
                              <w:rPr>
                                <w:b/>
                                <w:bCs/>
                                <w:color w:val="00B050"/>
                                <w:sz w:val="24"/>
                                <w:szCs w:val="28"/>
                              </w:rPr>
                            </w:pPr>
                            <w:r w:rsidRPr="00D76B6A">
                              <w:rPr>
                                <w:b/>
                                <w:bCs/>
                                <w:color w:val="00B050"/>
                                <w:sz w:val="24"/>
                                <w:szCs w:val="28"/>
                              </w:rPr>
                              <w:t>What do we want children to learn?</w:t>
                            </w:r>
                          </w:p>
                          <w:p w14:paraId="4EB966E8" w14:textId="13EF2D09" w:rsidR="00676646" w:rsidRDefault="00FB0A5C" w:rsidP="000A7922">
                            <w:pPr>
                              <w:rPr>
                                <w:rFonts w:ascii="Times New Roman" w:hAnsi="Times New Roman" w:cs="Times New Roman"/>
                                <w:sz w:val="24"/>
                                <w:szCs w:val="24"/>
                              </w:rPr>
                            </w:pPr>
                            <w:r>
                              <w:rPr>
                                <w:rFonts w:ascii="Times New Roman" w:hAnsi="Times New Roman" w:cs="Times New Roman"/>
                                <w:sz w:val="24"/>
                                <w:szCs w:val="24"/>
                              </w:rPr>
                              <w:t>To w</w:t>
                            </w:r>
                            <w:r w:rsidR="00676646">
                              <w:rPr>
                                <w:rFonts w:ascii="Times New Roman" w:hAnsi="Times New Roman" w:cs="Times New Roman"/>
                                <w:sz w:val="24"/>
                                <w:szCs w:val="24"/>
                              </w:rPr>
                              <w:t>ork co-</w:t>
                            </w:r>
                            <w:r>
                              <w:rPr>
                                <w:rFonts w:ascii="Times New Roman" w:hAnsi="Times New Roman" w:cs="Times New Roman"/>
                                <w:sz w:val="24"/>
                                <w:szCs w:val="24"/>
                              </w:rPr>
                              <w:t>o</w:t>
                            </w:r>
                            <w:r w:rsidR="00676646">
                              <w:rPr>
                                <w:rFonts w:ascii="Times New Roman" w:hAnsi="Times New Roman" w:cs="Times New Roman"/>
                                <w:sz w:val="24"/>
                                <w:szCs w:val="24"/>
                              </w:rPr>
                              <w:t>peratively</w:t>
                            </w:r>
                            <w:r>
                              <w:rPr>
                                <w:rFonts w:ascii="Times New Roman" w:hAnsi="Times New Roman" w:cs="Times New Roman"/>
                                <w:sz w:val="24"/>
                                <w:szCs w:val="24"/>
                              </w:rPr>
                              <w:t xml:space="preserve"> and are willing to have a go at new experiences</w:t>
                            </w:r>
                          </w:p>
                          <w:p w14:paraId="6FB2D8B7" w14:textId="77777777" w:rsidR="00FB0A5C" w:rsidRDefault="00FB0A5C" w:rsidP="000A7922">
                            <w:pPr>
                              <w:rPr>
                                <w:rFonts w:ascii="Times New Roman" w:hAnsi="Times New Roman" w:cs="Times New Roman"/>
                                <w:sz w:val="24"/>
                                <w:szCs w:val="24"/>
                              </w:rPr>
                            </w:pPr>
                            <w:r>
                              <w:rPr>
                                <w:rFonts w:ascii="Times New Roman" w:hAnsi="Times New Roman" w:cs="Times New Roman"/>
                                <w:sz w:val="24"/>
                                <w:szCs w:val="24"/>
                              </w:rPr>
                              <w:t>To become independent, critical thinkers who are able to problem-solve and persevere in their learning find solutions.</w:t>
                            </w:r>
                          </w:p>
                          <w:p w14:paraId="4B8E9FCA" w14:textId="77777777" w:rsidR="00FB0A5C" w:rsidRDefault="00FB0A5C" w:rsidP="000A7922">
                            <w:pPr>
                              <w:rPr>
                                <w:rFonts w:ascii="Times New Roman" w:hAnsi="Times New Roman" w:cs="Times New Roman"/>
                                <w:sz w:val="24"/>
                                <w:szCs w:val="24"/>
                              </w:rPr>
                            </w:pPr>
                            <w:r>
                              <w:rPr>
                                <w:rFonts w:ascii="Times New Roman" w:hAnsi="Times New Roman" w:cs="Times New Roman"/>
                                <w:sz w:val="24"/>
                                <w:szCs w:val="24"/>
                              </w:rPr>
                              <w:t>To be excited and motivated to learn.</w:t>
                            </w:r>
                          </w:p>
                          <w:p w14:paraId="0B731135" w14:textId="77777777" w:rsidR="00FB0A5C" w:rsidRDefault="00FB0A5C" w:rsidP="000A7922">
                            <w:pPr>
                              <w:rPr>
                                <w:rFonts w:ascii="Times New Roman" w:hAnsi="Times New Roman" w:cs="Times New Roman"/>
                                <w:sz w:val="24"/>
                                <w:szCs w:val="24"/>
                              </w:rPr>
                            </w:pPr>
                            <w:r>
                              <w:rPr>
                                <w:rFonts w:ascii="Times New Roman" w:hAnsi="Times New Roman" w:cs="Times New Roman"/>
                                <w:sz w:val="24"/>
                                <w:szCs w:val="24"/>
                              </w:rPr>
                              <w:t xml:space="preserve">To be able to make connections in their learning and build on what they know, challenging themselves. </w:t>
                            </w:r>
                          </w:p>
                          <w:p w14:paraId="7C369A55" w14:textId="77777777" w:rsidR="000A7922" w:rsidRDefault="000A7922" w:rsidP="000A7922">
                            <w:pPr>
                              <w:rPr>
                                <w:rFonts w:ascii="Times New Roman" w:hAnsi="Times New Roman" w:cs="Times New Roman"/>
                                <w:sz w:val="24"/>
                                <w:szCs w:val="24"/>
                              </w:rPr>
                            </w:pPr>
                            <w:r>
                              <w:rPr>
                                <w:rFonts w:ascii="Times New Roman" w:hAnsi="Times New Roman" w:cs="Times New Roman"/>
                                <w:sz w:val="24"/>
                                <w:szCs w:val="24"/>
                              </w:rPr>
                              <w:t>To develop a rich vocabulary and become articulate learners.</w:t>
                            </w:r>
                          </w:p>
                          <w:p w14:paraId="28730EC2" w14:textId="19FD26A8" w:rsidR="000A7922" w:rsidRDefault="000A7922" w:rsidP="000A7922">
                            <w:pPr>
                              <w:jc w:val="both"/>
                              <w:rPr>
                                <w:rFonts w:ascii="Times New Roman" w:hAnsi="Times New Roman" w:cs="Times New Roman"/>
                                <w:sz w:val="24"/>
                                <w:szCs w:val="24"/>
                              </w:rPr>
                            </w:pPr>
                            <w:r>
                              <w:rPr>
                                <w:rFonts w:ascii="Times New Roman" w:hAnsi="Times New Roman" w:cs="Times New Roman"/>
                                <w:sz w:val="24"/>
                                <w:szCs w:val="24"/>
                              </w:rPr>
                              <w:t>To develop a love of reading and writing.</w:t>
                            </w:r>
                          </w:p>
                          <w:p w14:paraId="6FF26F96" w14:textId="75C4C2B7" w:rsidR="00FB0A5C" w:rsidRPr="00FB0A5C" w:rsidRDefault="000A7922" w:rsidP="000A7922">
                            <w:pPr>
                              <w:rPr>
                                <w:b/>
                                <w:bCs/>
                                <w:color w:val="00B050"/>
                                <w:sz w:val="24"/>
                                <w:szCs w:val="28"/>
                              </w:rPr>
                            </w:pPr>
                            <w:r>
                              <w:rPr>
                                <w:rFonts w:ascii="Times New Roman" w:hAnsi="Times New Roman" w:cs="Times New Roman"/>
                                <w:sz w:val="24"/>
                                <w:szCs w:val="24"/>
                              </w:rPr>
                              <w:t>To build a firm understanding of number concepts and being able to explain and apply this understanding.</w:t>
                            </w:r>
                            <w:r w:rsidR="00FB0A5C">
                              <w:rPr>
                                <w:rFonts w:ascii="Times New Roman" w:hAnsi="Times New Roman" w:cs="Times New Roman"/>
                                <w:sz w:val="24"/>
                                <w:szCs w:val="24"/>
                              </w:rPr>
                              <w:t xml:space="preserve"> </w:t>
                            </w:r>
                          </w:p>
                          <w:p w14:paraId="39ADB244" w14:textId="77777777" w:rsidR="00676646" w:rsidRDefault="00676646" w:rsidP="00676646">
                            <w:pPr>
                              <w:rPr>
                                <w:rFonts w:ascii="Times New Roman" w:hAnsi="Times New Roman" w:cs="Times New Roman"/>
                                <w:sz w:val="24"/>
                                <w:szCs w:val="24"/>
                              </w:rPr>
                            </w:pPr>
                          </w:p>
                          <w:p w14:paraId="579CA854" w14:textId="77777777" w:rsidR="00676646" w:rsidRDefault="00676646" w:rsidP="00676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E5003" id="Text Box 1" o:spid="_x0000_s1030" type="#_x0000_t202" style="position:absolute;margin-left:5.5pt;margin-top:-3.65pt;width:229.5pt;height:4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" fillcolor="white [3201]" strokeweight=".5pt">
                <v:textbox>
                  <w:txbxContent>
                    <w:p w14:paraId="0E24643F" w14:textId="77777777" w:rsidR="008A70CB" w:rsidRDefault="00275A32" w:rsidP="008A70CB">
                      <w:pPr>
                        <w:jc w:val="center"/>
                        <w:rPr>
                          <w:b/>
                          <w:bCs/>
                          <w:color w:val="00B050"/>
                          <w:sz w:val="44"/>
                          <w:szCs w:val="28"/>
                        </w:rPr>
                      </w:pPr>
                      <w:r w:rsidRPr="008A70CB">
                        <w:rPr>
                          <w:b/>
                          <w:bCs/>
                          <w:color w:val="00B050"/>
                          <w:sz w:val="44"/>
                          <w:szCs w:val="28"/>
                        </w:rPr>
                        <w:t xml:space="preserve">Intent: </w:t>
                      </w:r>
                    </w:p>
                    <w:p w14:paraId="6DEFE0E5" w14:textId="77777777" w:rsidR="00FB0A5C" w:rsidRDefault="00275A32" w:rsidP="00FB0A5C">
                      <w:pPr>
                        <w:jc w:val="center"/>
                        <w:rPr>
                          <w:b/>
                          <w:bCs/>
                          <w:color w:val="00B050"/>
                          <w:sz w:val="24"/>
                          <w:szCs w:val="28"/>
                        </w:rPr>
                      </w:pPr>
                      <w:r w:rsidRPr="00D76B6A">
                        <w:rPr>
                          <w:b/>
                          <w:bCs/>
                          <w:color w:val="00B050"/>
                          <w:sz w:val="24"/>
                          <w:szCs w:val="28"/>
                        </w:rPr>
                        <w:t>What do we want children to learn?</w:t>
                      </w:r>
                    </w:p>
                    <w:p w14:paraId="4EB966E8" w14:textId="13EF2D09" w:rsidR="00676646" w:rsidRDefault="00FB0A5C" w:rsidP="000A7922">
                      <w:pPr>
                        <w:rPr>
                          <w:rFonts w:ascii="Times New Roman" w:hAnsi="Times New Roman" w:cs="Times New Roman"/>
                          <w:sz w:val="24"/>
                          <w:szCs w:val="24"/>
                        </w:rPr>
                      </w:pPr>
                      <w:r>
                        <w:rPr>
                          <w:rFonts w:ascii="Times New Roman" w:hAnsi="Times New Roman" w:cs="Times New Roman"/>
                          <w:sz w:val="24"/>
                          <w:szCs w:val="24"/>
                        </w:rPr>
                        <w:t>To w</w:t>
                      </w:r>
                      <w:r w:rsidR="00676646">
                        <w:rPr>
                          <w:rFonts w:ascii="Times New Roman" w:hAnsi="Times New Roman" w:cs="Times New Roman"/>
                          <w:sz w:val="24"/>
                          <w:szCs w:val="24"/>
                        </w:rPr>
                        <w:t>ork co-</w:t>
                      </w:r>
                      <w:r>
                        <w:rPr>
                          <w:rFonts w:ascii="Times New Roman" w:hAnsi="Times New Roman" w:cs="Times New Roman"/>
                          <w:sz w:val="24"/>
                          <w:szCs w:val="24"/>
                        </w:rPr>
                        <w:t>o</w:t>
                      </w:r>
                      <w:r w:rsidR="00676646">
                        <w:rPr>
                          <w:rFonts w:ascii="Times New Roman" w:hAnsi="Times New Roman" w:cs="Times New Roman"/>
                          <w:sz w:val="24"/>
                          <w:szCs w:val="24"/>
                        </w:rPr>
                        <w:t>peratively</w:t>
                      </w:r>
                      <w:r>
                        <w:rPr>
                          <w:rFonts w:ascii="Times New Roman" w:hAnsi="Times New Roman" w:cs="Times New Roman"/>
                          <w:sz w:val="24"/>
                          <w:szCs w:val="24"/>
                        </w:rPr>
                        <w:t xml:space="preserve"> and are willing to have a go at new experiences</w:t>
                      </w:r>
                    </w:p>
                    <w:p w14:paraId="6FB2D8B7" w14:textId="77777777" w:rsidR="00FB0A5C" w:rsidRDefault="00FB0A5C" w:rsidP="000A7922">
                      <w:pPr>
                        <w:rPr>
                          <w:rFonts w:ascii="Times New Roman" w:hAnsi="Times New Roman" w:cs="Times New Roman"/>
                          <w:sz w:val="24"/>
                          <w:szCs w:val="24"/>
                        </w:rPr>
                      </w:pPr>
                      <w:r>
                        <w:rPr>
                          <w:rFonts w:ascii="Times New Roman" w:hAnsi="Times New Roman" w:cs="Times New Roman"/>
                          <w:sz w:val="24"/>
                          <w:szCs w:val="24"/>
                        </w:rPr>
                        <w:t>To become independent, critical thinkers who are able to problem-solve and persevere in their learning find solutions.</w:t>
                      </w:r>
                    </w:p>
                    <w:p w14:paraId="4B8E9FCA" w14:textId="77777777" w:rsidR="00FB0A5C" w:rsidRDefault="00FB0A5C" w:rsidP="000A7922">
                      <w:pPr>
                        <w:rPr>
                          <w:rFonts w:ascii="Times New Roman" w:hAnsi="Times New Roman" w:cs="Times New Roman"/>
                          <w:sz w:val="24"/>
                          <w:szCs w:val="24"/>
                        </w:rPr>
                      </w:pPr>
                      <w:r>
                        <w:rPr>
                          <w:rFonts w:ascii="Times New Roman" w:hAnsi="Times New Roman" w:cs="Times New Roman"/>
                          <w:sz w:val="24"/>
                          <w:szCs w:val="24"/>
                        </w:rPr>
                        <w:t>To be excited and motivated to learn.</w:t>
                      </w:r>
                    </w:p>
                    <w:p w14:paraId="0B731135" w14:textId="77777777" w:rsidR="00FB0A5C" w:rsidRDefault="00FB0A5C" w:rsidP="000A7922">
                      <w:pPr>
                        <w:rPr>
                          <w:rFonts w:ascii="Times New Roman" w:hAnsi="Times New Roman" w:cs="Times New Roman"/>
                          <w:sz w:val="24"/>
                          <w:szCs w:val="24"/>
                        </w:rPr>
                      </w:pPr>
                      <w:r>
                        <w:rPr>
                          <w:rFonts w:ascii="Times New Roman" w:hAnsi="Times New Roman" w:cs="Times New Roman"/>
                          <w:sz w:val="24"/>
                          <w:szCs w:val="24"/>
                        </w:rPr>
                        <w:t xml:space="preserve">To be able to make connections in their learning and build on what they know, challenging themselves. </w:t>
                      </w:r>
                    </w:p>
                    <w:p w14:paraId="7C369A55" w14:textId="77777777" w:rsidR="000A7922" w:rsidRDefault="000A7922" w:rsidP="000A7922">
                      <w:pPr>
                        <w:rPr>
                          <w:rFonts w:ascii="Times New Roman" w:hAnsi="Times New Roman" w:cs="Times New Roman"/>
                          <w:sz w:val="24"/>
                          <w:szCs w:val="24"/>
                        </w:rPr>
                      </w:pPr>
                      <w:r>
                        <w:rPr>
                          <w:rFonts w:ascii="Times New Roman" w:hAnsi="Times New Roman" w:cs="Times New Roman"/>
                          <w:sz w:val="24"/>
                          <w:szCs w:val="24"/>
                        </w:rPr>
                        <w:t>To develop a rich vocabulary and become articulate learners.</w:t>
                      </w:r>
                    </w:p>
                    <w:p w14:paraId="28730EC2" w14:textId="19FD26A8" w:rsidR="000A7922" w:rsidRDefault="000A7922" w:rsidP="000A7922">
                      <w:pPr>
                        <w:jc w:val="both"/>
                        <w:rPr>
                          <w:rFonts w:ascii="Times New Roman" w:hAnsi="Times New Roman" w:cs="Times New Roman"/>
                          <w:sz w:val="24"/>
                          <w:szCs w:val="24"/>
                        </w:rPr>
                      </w:pPr>
                      <w:r>
                        <w:rPr>
                          <w:rFonts w:ascii="Times New Roman" w:hAnsi="Times New Roman" w:cs="Times New Roman"/>
                          <w:sz w:val="24"/>
                          <w:szCs w:val="24"/>
                        </w:rPr>
                        <w:t>To develop a love of reading and writing.</w:t>
                      </w:r>
                    </w:p>
                    <w:p w14:paraId="6FF26F96" w14:textId="75C4C2B7" w:rsidR="00FB0A5C" w:rsidRPr="00FB0A5C" w:rsidRDefault="000A7922" w:rsidP="000A7922">
                      <w:pPr>
                        <w:rPr>
                          <w:b/>
                          <w:bCs/>
                          <w:color w:val="00B050"/>
                          <w:sz w:val="24"/>
                          <w:szCs w:val="28"/>
                        </w:rPr>
                      </w:pPr>
                      <w:r>
                        <w:rPr>
                          <w:rFonts w:ascii="Times New Roman" w:hAnsi="Times New Roman" w:cs="Times New Roman"/>
                          <w:sz w:val="24"/>
                          <w:szCs w:val="24"/>
                        </w:rPr>
                        <w:t>To build a firm understanding of number concepts and being able to explain and apply this understanding.</w:t>
                      </w:r>
                      <w:r w:rsidR="00FB0A5C">
                        <w:rPr>
                          <w:rFonts w:ascii="Times New Roman" w:hAnsi="Times New Roman" w:cs="Times New Roman"/>
                          <w:sz w:val="24"/>
                          <w:szCs w:val="24"/>
                        </w:rPr>
                        <w:t xml:space="preserve"> </w:t>
                      </w:r>
                    </w:p>
                    <w:p w14:paraId="39ADB244" w14:textId="77777777" w:rsidR="00676646" w:rsidRDefault="00676646" w:rsidP="00676646">
                      <w:pPr>
                        <w:rPr>
                          <w:rFonts w:ascii="Times New Roman" w:hAnsi="Times New Roman" w:cs="Times New Roman"/>
                          <w:sz w:val="24"/>
                          <w:szCs w:val="24"/>
                        </w:rPr>
                      </w:pPr>
                    </w:p>
                    <w:p w14:paraId="579CA854" w14:textId="77777777" w:rsidR="00676646" w:rsidRDefault="00676646" w:rsidP="00676646"/>
                  </w:txbxContent>
                </v:textbox>
              </v:shape>
            </w:pict>
          </mc:Fallback>
        </mc:AlternateContent>
      </w:r>
      <w:r w:rsidR="00526A50">
        <w:tab/>
      </w:r>
    </w:p>
    <w:sectPr w:rsidR="00007A71" w:rsidSect="00275A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6AD2"/>
    <w:multiLevelType w:val="hybridMultilevel"/>
    <w:tmpl w:val="9D42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32"/>
    <w:rsid w:val="000A7922"/>
    <w:rsid w:val="00171ED5"/>
    <w:rsid w:val="00220956"/>
    <w:rsid w:val="00275A32"/>
    <w:rsid w:val="002C0813"/>
    <w:rsid w:val="00304F95"/>
    <w:rsid w:val="003308DB"/>
    <w:rsid w:val="003513F9"/>
    <w:rsid w:val="00381188"/>
    <w:rsid w:val="00467987"/>
    <w:rsid w:val="00482005"/>
    <w:rsid w:val="00526A50"/>
    <w:rsid w:val="005A2FAD"/>
    <w:rsid w:val="00676646"/>
    <w:rsid w:val="00755944"/>
    <w:rsid w:val="007B7324"/>
    <w:rsid w:val="00873D3D"/>
    <w:rsid w:val="00881ADC"/>
    <w:rsid w:val="008A70CB"/>
    <w:rsid w:val="00991F14"/>
    <w:rsid w:val="00B2128E"/>
    <w:rsid w:val="00D04DBB"/>
    <w:rsid w:val="00D76B6A"/>
    <w:rsid w:val="00DB3C1C"/>
    <w:rsid w:val="00F505E5"/>
    <w:rsid w:val="00F77358"/>
    <w:rsid w:val="00FA0D9E"/>
    <w:rsid w:val="00FB0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8008"/>
  <w15:chartTrackingRefBased/>
  <w15:docId w15:val="{4FCC99F3-B5E6-4828-8E45-D6657D9C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A32"/>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8A7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CB"/>
    <w:rPr>
      <w:rFonts w:ascii="Segoe UI" w:hAnsi="Segoe UI" w:cs="Segoe UI"/>
      <w:sz w:val="18"/>
      <w:szCs w:val="18"/>
    </w:rPr>
  </w:style>
  <w:style w:type="paragraph" w:styleId="NoSpacing">
    <w:name w:val="No Spacing"/>
    <w:uiPriority w:val="1"/>
    <w:qFormat/>
    <w:rsid w:val="00D76B6A"/>
    <w:pPr>
      <w:spacing w:after="0" w:line="240" w:lineRule="auto"/>
    </w:pPr>
  </w:style>
  <w:style w:type="paragraph" w:styleId="ListParagraph">
    <w:name w:val="List Paragraph"/>
    <w:basedOn w:val="Normal"/>
    <w:uiPriority w:val="34"/>
    <w:qFormat/>
    <w:rsid w:val="00F50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C1C93F8A34449EE18408211E6563" ma:contentTypeVersion="14" ma:contentTypeDescription="Create a new document." ma:contentTypeScope="" ma:versionID="3c317b9699c8892d7c54d47b4401d9dd">
  <xsd:schema xmlns:xsd="http://www.w3.org/2001/XMLSchema" xmlns:xs="http://www.w3.org/2001/XMLSchema" xmlns:p="http://schemas.microsoft.com/office/2006/metadata/properties" xmlns:ns2="2bfa8f07-8136-4c76-af72-7c2b17540047" xmlns:ns3="d42a105f-a893-47c7-8502-8fd55d5b8eb5" targetNamespace="http://schemas.microsoft.com/office/2006/metadata/properties" ma:root="true" ma:fieldsID="c83bb6c099714308bb85b99596351d88" ns2:_="" ns3:_="">
    <xsd:import namespace="2bfa8f07-8136-4c76-af72-7c2b17540047"/>
    <xsd:import namespace="d42a105f-a893-47c7-8502-8fd55d5b8e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a8f07-8136-4c76-af72-7c2b175400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98ff83-f2f0-45c2-86b8-7b1c20bb7b0a}" ma:internalName="TaxCatchAll" ma:showField="CatchAllData" ma:web="2bfa8f07-8136-4c76-af72-7c2b175400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2a105f-a893-47c7-8502-8fd55d5b8e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fa8f07-8136-4c76-af72-7c2b17540047" xsi:nil="true"/>
    <lcf76f155ced4ddcb4097134ff3c332f xmlns="d42a105f-a893-47c7-8502-8fd55d5b8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C0A5C-E391-4D3D-874E-EE2A56F1BDCC}"/>
</file>

<file path=customXml/itemProps2.xml><?xml version="1.0" encoding="utf-8"?>
<ds:datastoreItem xmlns:ds="http://schemas.openxmlformats.org/officeDocument/2006/customXml" ds:itemID="{463D70DE-1E32-4DEF-ADB1-08B70ED77DF0}"/>
</file>

<file path=customXml/itemProps3.xml><?xml version="1.0" encoding="utf-8"?>
<ds:datastoreItem xmlns:ds="http://schemas.openxmlformats.org/officeDocument/2006/customXml" ds:itemID="{C60749E5-7C23-4485-A2AA-3DF0CFC68804}"/>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Haydon Wick Primary School</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Arthur</dc:creator>
  <cp:keywords/>
  <dc:description/>
  <cp:lastModifiedBy>Paola Axon</cp:lastModifiedBy>
  <cp:revision>9</cp:revision>
  <cp:lastPrinted>2021-03-31T08:16:00Z</cp:lastPrinted>
  <dcterms:created xsi:type="dcterms:W3CDTF">2021-11-16T17:46:00Z</dcterms:created>
  <dcterms:modified xsi:type="dcterms:W3CDTF">2021-11-17T19:11:00Z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0x0101000C1DC1C93F8A34449EE18408211E6563</vt:lpwstr>
  </property>
</Properties>
</file>