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07C6" w14:textId="08A0CEE5" w:rsidR="006B3FB3" w:rsidRDefault="006B3FB3">
      <w:r>
        <w:rPr>
          <w:noProof/>
          <w:lang w:eastAsia="en-GB"/>
        </w:rPr>
        <mc:AlternateContent>
          <mc:Choice Requires="wps">
            <w:drawing>
              <wp:anchor distT="0" distB="0" distL="114300" distR="114300" simplePos="0" relativeHeight="251665408" behindDoc="0" locked="0" layoutInCell="1" allowOverlap="1" wp14:anchorId="7B5C07F7" wp14:editId="12CD6E16">
                <wp:simplePos x="0" y="0"/>
                <wp:positionH relativeFrom="margin">
                  <wp:posOffset>6407834</wp:posOffset>
                </wp:positionH>
                <wp:positionV relativeFrom="paragraph">
                  <wp:posOffset>3953022</wp:posOffset>
                </wp:positionV>
                <wp:extent cx="3218815" cy="2996418"/>
                <wp:effectExtent l="0" t="0" r="19685" b="13970"/>
                <wp:wrapNone/>
                <wp:docPr id="4" name="Text Box 4"/>
                <wp:cNvGraphicFramePr/>
                <a:graphic xmlns:a="http://schemas.openxmlformats.org/drawingml/2006/main">
                  <a:graphicData uri="http://schemas.microsoft.com/office/word/2010/wordprocessingShape">
                    <wps:wsp>
                      <wps:cNvSpPr txBox="1"/>
                      <wps:spPr>
                        <a:xfrm>
                          <a:off x="0" y="0"/>
                          <a:ext cx="3218815" cy="29964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75BB78" w14:textId="77777777" w:rsidR="00275A32" w:rsidRPr="0097723E" w:rsidRDefault="00275A32" w:rsidP="008A70CB">
                            <w:pPr>
                              <w:jc w:val="center"/>
                              <w:rPr>
                                <w:b/>
                                <w:bCs/>
                                <w:color w:val="A50021"/>
                                <w:sz w:val="44"/>
                                <w:szCs w:val="28"/>
                              </w:rPr>
                            </w:pPr>
                            <w:r w:rsidRPr="0097723E">
                              <w:rPr>
                                <w:b/>
                                <w:bCs/>
                                <w:color w:val="A50021"/>
                                <w:sz w:val="44"/>
                                <w:szCs w:val="28"/>
                              </w:rPr>
                              <w:t>Impact</w:t>
                            </w:r>
                            <w:r w:rsidR="003513F9" w:rsidRPr="0097723E">
                              <w:rPr>
                                <w:b/>
                                <w:bCs/>
                                <w:color w:val="A50021"/>
                                <w:sz w:val="44"/>
                                <w:szCs w:val="28"/>
                              </w:rPr>
                              <w:t>:</w:t>
                            </w:r>
                          </w:p>
                          <w:p w14:paraId="4BA5D4B1" w14:textId="77777777" w:rsidR="003513F9" w:rsidRPr="0097723E" w:rsidRDefault="003513F9" w:rsidP="008A70CB">
                            <w:pPr>
                              <w:jc w:val="center"/>
                              <w:rPr>
                                <w:b/>
                                <w:bCs/>
                                <w:color w:val="A50021"/>
                                <w:sz w:val="24"/>
                                <w:szCs w:val="28"/>
                              </w:rPr>
                            </w:pPr>
                            <w:r w:rsidRPr="0097723E">
                              <w:rPr>
                                <w:b/>
                                <w:bCs/>
                                <w:color w:val="A50021"/>
                                <w:sz w:val="24"/>
                                <w:szCs w:val="28"/>
                              </w:rPr>
                              <w:t xml:space="preserve">On leaving </w:t>
                            </w:r>
                            <w:r w:rsidR="00D04DBB" w:rsidRPr="0097723E">
                              <w:rPr>
                                <w:b/>
                                <w:color w:val="A50021"/>
                                <w:sz w:val="24"/>
                              </w:rPr>
                              <w:t>ST Leonard’s CE Primary Academy</w:t>
                            </w:r>
                            <w:r w:rsidR="00D04DBB" w:rsidRPr="0097723E">
                              <w:rPr>
                                <w:b/>
                                <w:bCs/>
                                <w:color w:val="A50021"/>
                                <w:sz w:val="24"/>
                                <w:szCs w:val="28"/>
                              </w:rPr>
                              <w:t xml:space="preserve"> </w:t>
                            </w:r>
                            <w:r w:rsidRPr="0097723E">
                              <w:rPr>
                                <w:b/>
                                <w:bCs/>
                                <w:color w:val="A50021"/>
                                <w:sz w:val="24"/>
                                <w:szCs w:val="28"/>
                              </w:rPr>
                              <w:t>children will:</w:t>
                            </w:r>
                          </w:p>
                          <w:p w14:paraId="75666E4B" w14:textId="3E786A72" w:rsidR="00C174FB" w:rsidRPr="00C174FB" w:rsidRDefault="00C174FB" w:rsidP="00C174FB">
                            <w:pPr>
                              <w:jc w:val="both"/>
                              <w:rPr>
                                <w:rFonts w:ascii="Comic Sans MS" w:hAnsi="Comic Sans MS"/>
                              </w:rPr>
                            </w:pPr>
                            <w:r w:rsidRPr="00C174FB">
                              <w:rPr>
                                <w:rFonts w:ascii="Comic Sans MS" w:hAnsi="Comic Sans MS"/>
                              </w:rPr>
                              <w:t xml:space="preserve">Children at St Leonard’s will be able to demonstrate a broad and balanced knowledge and understanding of the primary geography curriculum. They will be able to articulate this </w:t>
                            </w:r>
                            <w:r w:rsidR="006B3FB3">
                              <w:rPr>
                                <w:rFonts w:ascii="Comic Sans MS" w:hAnsi="Comic Sans MS"/>
                              </w:rPr>
                              <w:t>knowledge and understanding</w:t>
                            </w:r>
                            <w:r w:rsidRPr="00C174FB">
                              <w:rPr>
                                <w:rFonts w:ascii="Comic Sans MS" w:hAnsi="Comic Sans MS"/>
                              </w:rPr>
                              <w:t>, evidence can be seen in their geography books. Children will have developed an understanding and appreciation of their local area, as well as the wider world.</w:t>
                            </w:r>
                          </w:p>
                          <w:p w14:paraId="390DC5C5" w14:textId="46C958BD" w:rsidR="00F77358" w:rsidRPr="00F505E5" w:rsidRDefault="00F77358" w:rsidP="00C174FB">
                            <w:pPr>
                              <w:pStyle w:val="ListParagraph"/>
                              <w:rPr>
                                <w:rFonts w:ascii="Comic Sans MS" w:hAnsi="Comic Sans MS"/>
                                <w:sz w:val="20"/>
                              </w:rPr>
                            </w:pP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C07F7" id="_x0000_t202" coordsize="21600,21600" o:spt="202" path="m,l,21600r21600,l21600,xe">
                <v:stroke joinstyle="miter"/>
                <v:path gradientshapeok="t" o:connecttype="rect"/>
              </v:shapetype>
              <v:shape id="Text Box 4" o:spid="_x0000_s1026" type="#_x0000_t202" style="position:absolute;margin-left:504.55pt;margin-top:311.25pt;width:253.45pt;height:235.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" fillcolor="white [3201]" strokeweight=".5pt">
                <v:textbox>
                  <w:txbxContent>
                    <w:p w14:paraId="7C75BB78" w14:textId="77777777" w:rsidR="00275A32" w:rsidRPr="0097723E" w:rsidRDefault="00275A32" w:rsidP="008A70CB">
                      <w:pPr>
                        <w:jc w:val="center"/>
                        <w:rPr>
                          <w:b/>
                          <w:bCs/>
                          <w:color w:val="A50021"/>
                          <w:sz w:val="44"/>
                          <w:szCs w:val="28"/>
                        </w:rPr>
                      </w:pPr>
                      <w:r w:rsidRPr="0097723E">
                        <w:rPr>
                          <w:b/>
                          <w:bCs/>
                          <w:color w:val="A50021"/>
                          <w:sz w:val="44"/>
                          <w:szCs w:val="28"/>
                        </w:rPr>
                        <w:t>Impact</w:t>
                      </w:r>
                      <w:r w:rsidR="003513F9" w:rsidRPr="0097723E">
                        <w:rPr>
                          <w:b/>
                          <w:bCs/>
                          <w:color w:val="A50021"/>
                          <w:sz w:val="44"/>
                          <w:szCs w:val="28"/>
                        </w:rPr>
                        <w:t>:</w:t>
                      </w:r>
                    </w:p>
                    <w:p w14:paraId="4BA5D4B1" w14:textId="77777777" w:rsidR="003513F9" w:rsidRPr="0097723E" w:rsidRDefault="003513F9" w:rsidP="008A70CB">
                      <w:pPr>
                        <w:jc w:val="center"/>
                        <w:rPr>
                          <w:b/>
                          <w:bCs/>
                          <w:color w:val="A50021"/>
                          <w:sz w:val="24"/>
                          <w:szCs w:val="28"/>
                        </w:rPr>
                      </w:pPr>
                      <w:r w:rsidRPr="0097723E">
                        <w:rPr>
                          <w:b/>
                          <w:bCs/>
                          <w:color w:val="A50021"/>
                          <w:sz w:val="24"/>
                          <w:szCs w:val="28"/>
                        </w:rPr>
                        <w:t xml:space="preserve">On leaving </w:t>
                      </w:r>
                      <w:r w:rsidR="00D04DBB" w:rsidRPr="0097723E">
                        <w:rPr>
                          <w:b/>
                          <w:color w:val="A50021"/>
                          <w:sz w:val="24"/>
                        </w:rPr>
                        <w:t>ST Leonard’s CE Primary Academy</w:t>
                      </w:r>
                      <w:r w:rsidR="00D04DBB" w:rsidRPr="0097723E">
                        <w:rPr>
                          <w:b/>
                          <w:bCs/>
                          <w:color w:val="A50021"/>
                          <w:sz w:val="24"/>
                          <w:szCs w:val="28"/>
                        </w:rPr>
                        <w:t xml:space="preserve"> </w:t>
                      </w:r>
                      <w:r w:rsidRPr="0097723E">
                        <w:rPr>
                          <w:b/>
                          <w:bCs/>
                          <w:color w:val="A50021"/>
                          <w:sz w:val="24"/>
                          <w:szCs w:val="28"/>
                        </w:rPr>
                        <w:t>children will:</w:t>
                      </w:r>
                    </w:p>
                    <w:p w14:paraId="75666E4B" w14:textId="3E786A72" w:rsidR="00C174FB" w:rsidRPr="00C174FB" w:rsidRDefault="00C174FB" w:rsidP="00C174FB">
                      <w:pPr>
                        <w:jc w:val="both"/>
                        <w:rPr>
                          <w:rFonts w:ascii="Comic Sans MS" w:hAnsi="Comic Sans MS"/>
                        </w:rPr>
                      </w:pPr>
                      <w:r w:rsidRPr="00C174FB">
                        <w:rPr>
                          <w:rFonts w:ascii="Comic Sans MS" w:hAnsi="Comic Sans MS"/>
                        </w:rPr>
                        <w:t xml:space="preserve">Children at St Leonard’s will be able to demonstrate a broad and balanced knowledge and understanding of the primary geography curriculum. They will be able to articulate this </w:t>
                      </w:r>
                      <w:r w:rsidR="006B3FB3">
                        <w:rPr>
                          <w:rFonts w:ascii="Comic Sans MS" w:hAnsi="Comic Sans MS"/>
                        </w:rPr>
                        <w:t>knowledge and understanding</w:t>
                      </w:r>
                      <w:r w:rsidRPr="00C174FB">
                        <w:rPr>
                          <w:rFonts w:ascii="Comic Sans MS" w:hAnsi="Comic Sans MS"/>
                        </w:rPr>
                        <w:t>, evidence can be seen in their geography books. Children will have developed an understanding and appreciation of their local area, as well as the wider world.</w:t>
                      </w:r>
                    </w:p>
                    <w:p w14:paraId="390DC5C5" w14:textId="46C958BD" w:rsidR="00F77358" w:rsidRPr="00F505E5" w:rsidRDefault="00F77358" w:rsidP="00C174FB">
                      <w:pPr>
                        <w:pStyle w:val="ListParagraph"/>
                        <w:rPr>
                          <w:rFonts w:ascii="Comic Sans MS" w:hAnsi="Comic Sans MS"/>
                          <w:sz w:val="20"/>
                        </w:rPr>
                      </w:pPr>
                      <w:r>
                        <w:rPr>
                          <w:rFonts w:ascii="Comic Sans MS" w:hAnsi="Comic Sans MS"/>
                          <w:sz w:val="20"/>
                        </w:rPr>
                        <w:t xml:space="preserve"> </w:t>
                      </w:r>
                    </w:p>
                  </w:txbxContent>
                </v:textbox>
                <w10:wrap anchorx="margin"/>
              </v:shape>
            </w:pict>
          </mc:Fallback>
        </mc:AlternateContent>
      </w:r>
      <w:r w:rsidR="0065400F">
        <w:rPr>
          <w:noProof/>
          <w:lang w:eastAsia="en-GB"/>
        </w:rPr>
        <mc:AlternateContent>
          <mc:Choice Requires="wps">
            <w:drawing>
              <wp:anchor distT="0" distB="0" distL="114300" distR="114300" simplePos="0" relativeHeight="251659264" behindDoc="0" locked="0" layoutInCell="1" allowOverlap="1" wp14:anchorId="6E23399A" wp14:editId="14ACD4F1">
                <wp:simplePos x="0" y="0"/>
                <wp:positionH relativeFrom="margin">
                  <wp:align>left</wp:align>
                </wp:positionH>
                <wp:positionV relativeFrom="paragraph">
                  <wp:posOffset>134082</wp:posOffset>
                </wp:positionV>
                <wp:extent cx="2914650" cy="3151163"/>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2914650" cy="31511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50A77" w14:textId="77777777" w:rsidR="008A70CB" w:rsidRPr="0097723E" w:rsidRDefault="00275A32" w:rsidP="008A70CB">
                            <w:pPr>
                              <w:jc w:val="center"/>
                              <w:rPr>
                                <w:b/>
                                <w:bCs/>
                                <w:color w:val="A50021"/>
                                <w:sz w:val="44"/>
                                <w:szCs w:val="28"/>
                              </w:rPr>
                            </w:pPr>
                            <w:r w:rsidRPr="0097723E">
                              <w:rPr>
                                <w:b/>
                                <w:bCs/>
                                <w:color w:val="A50021"/>
                                <w:sz w:val="44"/>
                                <w:szCs w:val="28"/>
                              </w:rPr>
                              <w:t xml:space="preserve">Intent: </w:t>
                            </w:r>
                          </w:p>
                          <w:p w14:paraId="14DF489B" w14:textId="77777777" w:rsidR="00275A32" w:rsidRPr="0097723E" w:rsidRDefault="00275A32" w:rsidP="008A70CB">
                            <w:pPr>
                              <w:jc w:val="center"/>
                              <w:rPr>
                                <w:b/>
                                <w:bCs/>
                                <w:color w:val="A50021"/>
                                <w:sz w:val="24"/>
                                <w:szCs w:val="28"/>
                              </w:rPr>
                            </w:pPr>
                            <w:r w:rsidRPr="0097723E">
                              <w:rPr>
                                <w:b/>
                                <w:bCs/>
                                <w:color w:val="A50021"/>
                                <w:sz w:val="24"/>
                                <w:szCs w:val="28"/>
                              </w:rPr>
                              <w:t>What do we want children to learn?</w:t>
                            </w:r>
                          </w:p>
                          <w:p w14:paraId="00CAAFFD" w14:textId="77777777" w:rsidR="00C174FB" w:rsidRPr="00C174FB" w:rsidRDefault="00C174FB" w:rsidP="00C174FB">
                            <w:pPr>
                              <w:jc w:val="both"/>
                              <w:rPr>
                                <w:rFonts w:ascii="Comic Sans MS" w:hAnsi="Comic Sans MS" w:cstheme="minorHAnsi"/>
                              </w:rPr>
                            </w:pPr>
                            <w:r w:rsidRPr="00C174FB">
                              <w:rPr>
                                <w:rFonts w:ascii="Comic Sans MS" w:hAnsi="Comic Sans MS" w:cstheme="minorHAnsi"/>
                              </w:rPr>
                              <w:t>At St Leonard’s we aim for our children to develop contextual knowledge of the location of globally significant places. We want them to have a good understanding of the world, and their place in it. Children need to understand the processes that give rise to the key physical and human geographical features of the world; how these are interdependent, and how they bring about change over time.</w:t>
                            </w:r>
                          </w:p>
                          <w:p w14:paraId="66BBB264" w14:textId="77777777" w:rsidR="00275A32" w:rsidRDefault="00275A32" w:rsidP="00275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3399A" id="Text Box 1" o:spid="_x0000_s1027" type="#_x0000_t202" style="position:absolute;margin-left:0;margin-top:10.55pt;width:229.5pt;height:24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" fillcolor="white [3201]" strokeweight=".5pt">
                <v:textbox>
                  <w:txbxContent>
                    <w:p w14:paraId="33350A77" w14:textId="77777777" w:rsidR="008A70CB" w:rsidRPr="0097723E" w:rsidRDefault="00275A32" w:rsidP="008A70CB">
                      <w:pPr>
                        <w:jc w:val="center"/>
                        <w:rPr>
                          <w:b/>
                          <w:bCs/>
                          <w:color w:val="A50021"/>
                          <w:sz w:val="44"/>
                          <w:szCs w:val="28"/>
                        </w:rPr>
                      </w:pPr>
                      <w:r w:rsidRPr="0097723E">
                        <w:rPr>
                          <w:b/>
                          <w:bCs/>
                          <w:color w:val="A50021"/>
                          <w:sz w:val="44"/>
                          <w:szCs w:val="28"/>
                        </w:rPr>
                        <w:t xml:space="preserve">Intent: </w:t>
                      </w:r>
                    </w:p>
                    <w:p w14:paraId="14DF489B" w14:textId="77777777" w:rsidR="00275A32" w:rsidRPr="0097723E" w:rsidRDefault="00275A32" w:rsidP="008A70CB">
                      <w:pPr>
                        <w:jc w:val="center"/>
                        <w:rPr>
                          <w:b/>
                          <w:bCs/>
                          <w:color w:val="A50021"/>
                          <w:sz w:val="24"/>
                          <w:szCs w:val="28"/>
                        </w:rPr>
                      </w:pPr>
                      <w:r w:rsidRPr="0097723E">
                        <w:rPr>
                          <w:b/>
                          <w:bCs/>
                          <w:color w:val="A50021"/>
                          <w:sz w:val="24"/>
                          <w:szCs w:val="28"/>
                        </w:rPr>
                        <w:t>What do we want children to learn?</w:t>
                      </w:r>
                    </w:p>
                    <w:p w14:paraId="00CAAFFD" w14:textId="77777777" w:rsidR="00C174FB" w:rsidRPr="00C174FB" w:rsidRDefault="00C174FB" w:rsidP="00C174FB">
                      <w:pPr>
                        <w:jc w:val="both"/>
                        <w:rPr>
                          <w:rFonts w:ascii="Comic Sans MS" w:hAnsi="Comic Sans MS" w:cstheme="minorHAnsi"/>
                        </w:rPr>
                      </w:pPr>
                      <w:r w:rsidRPr="00C174FB">
                        <w:rPr>
                          <w:rFonts w:ascii="Comic Sans MS" w:hAnsi="Comic Sans MS" w:cstheme="minorHAnsi"/>
                        </w:rPr>
                        <w:t>At St Leonard’s we aim for our children to develop contextual knowledge of the location of globally significant places. We want them to have a good understanding of the world, and their place in it. Children need to understand the processes that give rise to the key physical and human geographical features of the world; how these are interdependent, and how they bring about change over time.</w:t>
                      </w:r>
                    </w:p>
                    <w:p w14:paraId="66BBB264" w14:textId="77777777" w:rsidR="00275A32" w:rsidRDefault="00275A32" w:rsidP="00275A32"/>
                  </w:txbxContent>
                </v:textbox>
                <w10:wrap anchorx="margin"/>
              </v:shape>
            </w:pict>
          </mc:Fallback>
        </mc:AlternateContent>
      </w:r>
      <w:r w:rsidR="00FD1272">
        <w:rPr>
          <w:noProof/>
          <w:lang w:eastAsia="en-GB"/>
        </w:rPr>
        <mc:AlternateContent>
          <mc:Choice Requires="wps">
            <w:drawing>
              <wp:anchor distT="0" distB="0" distL="114300" distR="114300" simplePos="0" relativeHeight="251661312" behindDoc="0" locked="0" layoutInCell="1" allowOverlap="1" wp14:anchorId="53C1F0C6" wp14:editId="41372743">
                <wp:simplePos x="0" y="0"/>
                <wp:positionH relativeFrom="column">
                  <wp:posOffset>3110459</wp:posOffset>
                </wp:positionH>
                <wp:positionV relativeFrom="paragraph">
                  <wp:posOffset>1701384</wp:posOffset>
                </wp:positionV>
                <wp:extent cx="2952812" cy="2833141"/>
                <wp:effectExtent l="0" t="0" r="19050" b="12065"/>
                <wp:wrapNone/>
                <wp:docPr id="2" name="Text Box 2"/>
                <wp:cNvGraphicFramePr/>
                <a:graphic xmlns:a="http://schemas.openxmlformats.org/drawingml/2006/main">
                  <a:graphicData uri="http://schemas.microsoft.com/office/word/2010/wordprocessingShape">
                    <wps:wsp>
                      <wps:cNvSpPr txBox="1"/>
                      <wps:spPr>
                        <a:xfrm>
                          <a:off x="0" y="0"/>
                          <a:ext cx="2952812" cy="2833141"/>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62AF85" w14:textId="02EA1064" w:rsidR="00275A32" w:rsidRDefault="00AC1E0A" w:rsidP="005A2FAD">
                            <w:pPr>
                              <w:jc w:val="center"/>
                              <w:rPr>
                                <w:b/>
                                <w:sz w:val="32"/>
                              </w:rPr>
                            </w:pPr>
                            <w:r>
                              <w:rPr>
                                <w:b/>
                                <w:sz w:val="32"/>
                              </w:rPr>
                              <w:t>Geography</w:t>
                            </w:r>
                            <w:r w:rsidR="005A2FAD">
                              <w:rPr>
                                <w:b/>
                                <w:sz w:val="32"/>
                              </w:rPr>
                              <w:t xml:space="preserve"> </w:t>
                            </w:r>
                            <w:r w:rsidR="00275A32" w:rsidRPr="00275A32">
                              <w:rPr>
                                <w:b/>
                                <w:sz w:val="32"/>
                              </w:rPr>
                              <w:t>in a Nutshell</w:t>
                            </w:r>
                          </w:p>
                          <w:p w14:paraId="58F156C1" w14:textId="27F1854E" w:rsidR="00AC1E0A" w:rsidRDefault="00FD1272" w:rsidP="00FD1272">
                            <w:pPr>
                              <w:jc w:val="center"/>
                              <w:rPr>
                                <w:b/>
                                <w:sz w:val="32"/>
                              </w:rPr>
                            </w:pPr>
                            <w:r>
                              <w:rPr>
                                <w:b/>
                                <w:noProof/>
                                <w:sz w:val="32"/>
                                <w:lang w:eastAsia="en-GB"/>
                              </w:rPr>
                              <w:drawing>
                                <wp:inline distT="0" distB="0" distL="0" distR="0" wp14:anchorId="65FF8371" wp14:editId="5FEFAF56">
                                  <wp:extent cx="1500769" cy="16039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2-02-18 at 22.12.51.png"/>
                                          <pic:cNvPicPr/>
                                        </pic:nvPicPr>
                                        <pic:blipFill>
                                          <a:blip r:embed="rId8">
                                            <a:extLst>
                                              <a:ext uri="{28A0092B-C50C-407E-A947-70E740481C1C}">
                                                <a14:useLocalDpi xmlns:a14="http://schemas.microsoft.com/office/drawing/2010/main" val="0"/>
                                              </a:ext>
                                            </a:extLst>
                                          </a:blip>
                                          <a:stretch>
                                            <a:fillRect/>
                                          </a:stretch>
                                        </pic:blipFill>
                                        <pic:spPr>
                                          <a:xfrm>
                                            <a:off x="0" y="0"/>
                                            <a:ext cx="1518410" cy="1622802"/>
                                          </a:xfrm>
                                          <a:prstGeom prst="rect">
                                            <a:avLst/>
                                          </a:prstGeom>
                                        </pic:spPr>
                                      </pic:pic>
                                    </a:graphicData>
                                  </a:graphic>
                                </wp:inline>
                              </w:drawing>
                            </w:r>
                          </w:p>
                          <w:p w14:paraId="0873E98E" w14:textId="5DFEC1C0" w:rsidR="008A70CB" w:rsidRPr="00275A32" w:rsidRDefault="00D04DBB" w:rsidP="00C174FB">
                            <w:pPr>
                              <w:jc w:val="center"/>
                              <w:rPr>
                                <w:b/>
                                <w:sz w:val="32"/>
                              </w:rPr>
                            </w:pPr>
                            <w:r>
                              <w:rPr>
                                <w:b/>
                                <w:sz w:val="32"/>
                              </w:rPr>
                              <w:t>S</w:t>
                            </w:r>
                            <w:r w:rsidR="00FD1272">
                              <w:rPr>
                                <w:b/>
                                <w:sz w:val="32"/>
                              </w:rPr>
                              <w:t>t</w:t>
                            </w:r>
                            <w:r>
                              <w:rPr>
                                <w:b/>
                                <w:sz w:val="32"/>
                              </w:rPr>
                              <w:t xml:space="preserve"> Leonard’s CE Primary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1F0C6" id="_x0000_t202" coordsize="21600,21600" o:spt="202" path="m,l,21600r21600,l21600,xe">
                <v:stroke joinstyle="miter"/>
                <v:path gradientshapeok="t" o:connecttype="rect"/>
              </v:shapetype>
              <v:shape id="Text Box 2" o:spid="_x0000_s1026" type="#_x0000_t202" style="position:absolute;margin-left:244.9pt;margin-top:133.95pt;width:232.5pt;height:2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" fillcolor="#e2efd9 [665]" strokeweight=".5pt">
                <v:textbox>
                  <w:txbxContent>
                    <w:p w14:paraId="1C62AF85" w14:textId="02EA1064" w:rsidR="00275A32" w:rsidRDefault="00AC1E0A" w:rsidP="005A2FAD">
                      <w:pPr>
                        <w:jc w:val="center"/>
                        <w:rPr>
                          <w:b/>
                          <w:sz w:val="32"/>
                        </w:rPr>
                      </w:pPr>
                      <w:r>
                        <w:rPr>
                          <w:b/>
                          <w:sz w:val="32"/>
                        </w:rPr>
                        <w:t>Geography</w:t>
                      </w:r>
                      <w:r w:rsidR="005A2FAD">
                        <w:rPr>
                          <w:b/>
                          <w:sz w:val="32"/>
                        </w:rPr>
                        <w:t xml:space="preserve"> </w:t>
                      </w:r>
                      <w:r w:rsidR="00275A32" w:rsidRPr="00275A32">
                        <w:rPr>
                          <w:b/>
                          <w:sz w:val="32"/>
                        </w:rPr>
                        <w:t>in a Nutshell</w:t>
                      </w:r>
                    </w:p>
                    <w:p w14:paraId="58F156C1" w14:textId="27F1854E" w:rsidR="00AC1E0A" w:rsidRDefault="00FD1272" w:rsidP="00FD1272">
                      <w:pPr>
                        <w:jc w:val="center"/>
                        <w:rPr>
                          <w:b/>
                          <w:sz w:val="32"/>
                        </w:rPr>
                      </w:pPr>
                      <w:r>
                        <w:rPr>
                          <w:b/>
                          <w:noProof/>
                          <w:sz w:val="32"/>
                        </w:rPr>
                        <w:drawing>
                          <wp:inline distT="0" distB="0" distL="0" distR="0" wp14:anchorId="65FF8371" wp14:editId="5FEFAF56">
                            <wp:extent cx="1500769" cy="16039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2-02-18 at 22.12.51.png"/>
                                    <pic:cNvPicPr/>
                                  </pic:nvPicPr>
                                  <pic:blipFill>
                                    <a:blip r:embed="rId9">
                                      <a:extLst>
                                        <a:ext uri="{28A0092B-C50C-407E-A947-70E740481C1C}">
                                          <a14:useLocalDpi xmlns:a14="http://schemas.microsoft.com/office/drawing/2010/main" val="0"/>
                                        </a:ext>
                                      </a:extLst>
                                    </a:blip>
                                    <a:stretch>
                                      <a:fillRect/>
                                    </a:stretch>
                                  </pic:blipFill>
                                  <pic:spPr>
                                    <a:xfrm>
                                      <a:off x="0" y="0"/>
                                      <a:ext cx="1518410" cy="1622802"/>
                                    </a:xfrm>
                                    <a:prstGeom prst="rect">
                                      <a:avLst/>
                                    </a:prstGeom>
                                  </pic:spPr>
                                </pic:pic>
                              </a:graphicData>
                            </a:graphic>
                          </wp:inline>
                        </w:drawing>
                      </w:r>
                    </w:p>
                    <w:p w14:paraId="0873E98E" w14:textId="5DFEC1C0" w:rsidR="008A70CB" w:rsidRPr="00275A32" w:rsidRDefault="00D04DBB" w:rsidP="00C174FB">
                      <w:pPr>
                        <w:jc w:val="center"/>
                        <w:rPr>
                          <w:b/>
                          <w:sz w:val="32"/>
                        </w:rPr>
                      </w:pPr>
                      <w:r>
                        <w:rPr>
                          <w:b/>
                          <w:sz w:val="32"/>
                        </w:rPr>
                        <w:t>S</w:t>
                      </w:r>
                      <w:r w:rsidR="00FD1272">
                        <w:rPr>
                          <w:b/>
                          <w:sz w:val="32"/>
                        </w:rPr>
                        <w:t>t</w:t>
                      </w:r>
                      <w:r>
                        <w:rPr>
                          <w:b/>
                          <w:sz w:val="32"/>
                        </w:rPr>
                        <w:t xml:space="preserve"> Leonard’s CE Primary Academy</w:t>
                      </w:r>
                    </w:p>
                  </w:txbxContent>
                </v:textbox>
              </v:shape>
            </w:pict>
          </mc:Fallback>
        </mc:AlternateContent>
      </w:r>
      <w:r w:rsidR="00C174FB" w:rsidRPr="00AF5CEA">
        <w:rPr>
          <w:rFonts w:ascii="Comic Sans MS" w:eastAsia="MS Mincho" w:hAnsi="Comic Sans MS" w:cs="Times New Roman"/>
          <w:noProof/>
          <w:sz w:val="20"/>
          <w:szCs w:val="20"/>
          <w:lang w:eastAsia="en-GB"/>
        </w:rPr>
        <w:drawing>
          <wp:anchor distT="0" distB="0" distL="114300" distR="114300" simplePos="0" relativeHeight="251669504" behindDoc="0" locked="0" layoutInCell="1" allowOverlap="1" wp14:anchorId="540DA6B0" wp14:editId="3CC74276">
            <wp:simplePos x="0" y="0"/>
            <wp:positionH relativeFrom="column">
              <wp:posOffset>3964305</wp:posOffset>
            </wp:positionH>
            <wp:positionV relativeFrom="paragraph">
              <wp:posOffset>152785</wp:posOffset>
            </wp:positionV>
            <wp:extent cx="1323975" cy="1323975"/>
            <wp:effectExtent l="0" t="0" r="0" b="0"/>
            <wp:wrapNone/>
            <wp:docPr id="6" name="Picture 6" descr="st leonards no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leonards no circ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4FB">
        <w:rPr>
          <w:noProof/>
          <w:lang w:eastAsia="en-GB"/>
        </w:rPr>
        <mc:AlternateContent>
          <mc:Choice Requires="wps">
            <w:drawing>
              <wp:anchor distT="0" distB="0" distL="114300" distR="114300" simplePos="0" relativeHeight="251667456" behindDoc="0" locked="0" layoutInCell="1" allowOverlap="1" wp14:anchorId="4C1D893C" wp14:editId="3F8EE58C">
                <wp:simplePos x="0" y="0"/>
                <wp:positionH relativeFrom="margin">
                  <wp:posOffset>6198235</wp:posOffset>
                </wp:positionH>
                <wp:positionV relativeFrom="paragraph">
                  <wp:posOffset>-8005</wp:posOffset>
                </wp:positionV>
                <wp:extent cx="3551950" cy="3816350"/>
                <wp:effectExtent l="0" t="0" r="17145" b="19050"/>
                <wp:wrapNone/>
                <wp:docPr id="5" name="Text Box 5"/>
                <wp:cNvGraphicFramePr/>
                <a:graphic xmlns:a="http://schemas.openxmlformats.org/drawingml/2006/main">
                  <a:graphicData uri="http://schemas.microsoft.com/office/word/2010/wordprocessingShape">
                    <wps:wsp>
                      <wps:cNvSpPr txBox="1"/>
                      <wps:spPr>
                        <a:xfrm>
                          <a:off x="0" y="0"/>
                          <a:ext cx="3551950" cy="381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49332A" w14:textId="77777777" w:rsidR="008A70CB" w:rsidRPr="0097723E" w:rsidRDefault="00275A32" w:rsidP="008A70CB">
                            <w:pPr>
                              <w:jc w:val="center"/>
                              <w:rPr>
                                <w:b/>
                                <w:bCs/>
                                <w:color w:val="A50021"/>
                                <w:sz w:val="32"/>
                                <w:szCs w:val="28"/>
                              </w:rPr>
                            </w:pPr>
                            <w:r w:rsidRPr="0097723E">
                              <w:rPr>
                                <w:b/>
                                <w:bCs/>
                                <w:color w:val="A50021"/>
                                <w:sz w:val="44"/>
                                <w:szCs w:val="28"/>
                              </w:rPr>
                              <w:t>Implementation:</w:t>
                            </w:r>
                          </w:p>
                          <w:p w14:paraId="6F3C84D5" w14:textId="77777777" w:rsidR="00275A32" w:rsidRPr="0097723E" w:rsidRDefault="00275A32" w:rsidP="007B7324">
                            <w:pPr>
                              <w:rPr>
                                <w:b/>
                                <w:bCs/>
                                <w:color w:val="A50021"/>
                                <w:sz w:val="24"/>
                                <w:szCs w:val="28"/>
                              </w:rPr>
                            </w:pPr>
                            <w:r w:rsidRPr="0097723E">
                              <w:rPr>
                                <w:b/>
                                <w:bCs/>
                                <w:color w:val="A50021"/>
                                <w:sz w:val="24"/>
                                <w:szCs w:val="28"/>
                              </w:rPr>
                              <w:t xml:space="preserve">How do we do it at </w:t>
                            </w:r>
                            <w:r w:rsidR="00D04DBB" w:rsidRPr="0097723E">
                              <w:rPr>
                                <w:b/>
                                <w:color w:val="A50021"/>
                                <w:sz w:val="24"/>
                              </w:rPr>
                              <w:t>ST Leonard’s CE Primary Academy</w:t>
                            </w:r>
                            <w:r w:rsidRPr="0097723E">
                              <w:rPr>
                                <w:b/>
                                <w:bCs/>
                                <w:color w:val="A50021"/>
                                <w:sz w:val="24"/>
                                <w:szCs w:val="28"/>
                              </w:rPr>
                              <w:t>?</w:t>
                            </w:r>
                          </w:p>
                          <w:p w14:paraId="27F88A9C" w14:textId="77777777" w:rsidR="00C174FB" w:rsidRPr="00C174FB" w:rsidRDefault="00C174FB" w:rsidP="00C174FB">
                            <w:pPr>
                              <w:jc w:val="both"/>
                              <w:rPr>
                                <w:rFonts w:ascii="Comic Sans MS" w:hAnsi="Comic Sans MS"/>
                              </w:rPr>
                            </w:pPr>
                            <w:r w:rsidRPr="00C174FB">
                              <w:rPr>
                                <w:rFonts w:ascii="Comic Sans MS" w:hAnsi="Comic Sans MS"/>
                              </w:rPr>
                              <w:t>Geography is taught in half termly units throughout the school year. Our programmes of study clearly identify the key knowledge and skills within each topic area to ensure consistency and progression both across topics and across each year group in the school. St Leonard’s uses a cross-curricular approach, ensuring that knowledge and understanding are rooted in context. The local area is fully utilised to support learning, and outdoor learning is encouraged where appropriate, and possible.</w:t>
                            </w:r>
                          </w:p>
                          <w:p w14:paraId="2D3CB5A8" w14:textId="75A22775" w:rsidR="007B7324" w:rsidRPr="007B7324" w:rsidRDefault="007B7324" w:rsidP="007B7324">
                            <w:pPr>
                              <w:rPr>
                                <w:rFonts w:ascii="Comic Sans MS" w:hAnsi="Comic Sans MS"/>
                                <w:sz w:val="18"/>
                                <w:szCs w:val="20"/>
                              </w:rPr>
                            </w:pPr>
                            <w:r w:rsidRPr="007B7324">
                              <w:rPr>
                                <w:rFonts w:ascii="Comic Sans MS" w:hAnsi="Comic Sans MS"/>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893C" id="Text Box 5" o:spid="_x0000_s1029" type="#_x0000_t202" style="position:absolute;margin-left:488.05pt;margin-top:-.65pt;width:279.7pt;height:30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" fillcolor="white [3201]" strokeweight=".5pt">
                <v:textbox>
                  <w:txbxContent>
                    <w:p w14:paraId="0C49332A" w14:textId="77777777" w:rsidR="008A70CB" w:rsidRPr="0097723E" w:rsidRDefault="00275A32" w:rsidP="008A70CB">
                      <w:pPr>
                        <w:jc w:val="center"/>
                        <w:rPr>
                          <w:b/>
                          <w:bCs/>
                          <w:color w:val="A50021"/>
                          <w:sz w:val="32"/>
                          <w:szCs w:val="28"/>
                        </w:rPr>
                      </w:pPr>
                      <w:r w:rsidRPr="0097723E">
                        <w:rPr>
                          <w:b/>
                          <w:bCs/>
                          <w:color w:val="A50021"/>
                          <w:sz w:val="44"/>
                          <w:szCs w:val="28"/>
                        </w:rPr>
                        <w:t>Implementation:</w:t>
                      </w:r>
                    </w:p>
                    <w:p w14:paraId="6F3C84D5" w14:textId="77777777" w:rsidR="00275A32" w:rsidRPr="0097723E" w:rsidRDefault="00275A32" w:rsidP="007B7324">
                      <w:pPr>
                        <w:rPr>
                          <w:b/>
                          <w:bCs/>
                          <w:color w:val="A50021"/>
                          <w:sz w:val="24"/>
                          <w:szCs w:val="28"/>
                        </w:rPr>
                      </w:pPr>
                      <w:r w:rsidRPr="0097723E">
                        <w:rPr>
                          <w:b/>
                          <w:bCs/>
                          <w:color w:val="A50021"/>
                          <w:sz w:val="24"/>
                          <w:szCs w:val="28"/>
                        </w:rPr>
                        <w:t xml:space="preserve">How do we do it at </w:t>
                      </w:r>
                      <w:r w:rsidR="00D04DBB" w:rsidRPr="0097723E">
                        <w:rPr>
                          <w:b/>
                          <w:color w:val="A50021"/>
                          <w:sz w:val="24"/>
                        </w:rPr>
                        <w:t>ST Leonard’s CE Primary Academy</w:t>
                      </w:r>
                      <w:r w:rsidRPr="0097723E">
                        <w:rPr>
                          <w:b/>
                          <w:bCs/>
                          <w:color w:val="A50021"/>
                          <w:sz w:val="24"/>
                          <w:szCs w:val="28"/>
                        </w:rPr>
                        <w:t>?</w:t>
                      </w:r>
                    </w:p>
                    <w:p w14:paraId="27F88A9C" w14:textId="77777777" w:rsidR="00C174FB" w:rsidRPr="00C174FB" w:rsidRDefault="00C174FB" w:rsidP="00C174FB">
                      <w:pPr>
                        <w:jc w:val="both"/>
                        <w:rPr>
                          <w:rFonts w:ascii="Comic Sans MS" w:hAnsi="Comic Sans MS"/>
                        </w:rPr>
                      </w:pPr>
                      <w:r w:rsidRPr="00C174FB">
                        <w:rPr>
                          <w:rFonts w:ascii="Comic Sans MS" w:hAnsi="Comic Sans MS"/>
                        </w:rPr>
                        <w:t>Geography is taught in half termly units throughout the school year. Our programmes of study clearly identify the key knowledge and skills within each topic area to ensure consistency and progression both across topics and across each year group in the school. St Leonard’s uses a cross-curricular approach, ensuring that knowledge and understanding are rooted in context. The local area is fully utilised to support learning, and outdoor learning is encouraged where appropriate, and possible.</w:t>
                      </w:r>
                    </w:p>
                    <w:p w14:paraId="2D3CB5A8" w14:textId="75A22775" w:rsidR="007B7324" w:rsidRPr="007B7324" w:rsidRDefault="007B7324" w:rsidP="007B7324">
                      <w:pPr>
                        <w:rPr>
                          <w:rFonts w:ascii="Comic Sans MS" w:hAnsi="Comic Sans MS"/>
                          <w:sz w:val="18"/>
                          <w:szCs w:val="20"/>
                        </w:rPr>
                      </w:pPr>
                      <w:r w:rsidRPr="007B7324">
                        <w:rPr>
                          <w:rFonts w:ascii="Comic Sans MS" w:hAnsi="Comic Sans MS"/>
                          <w:sz w:val="18"/>
                          <w:szCs w:val="20"/>
                        </w:rPr>
                        <w:t xml:space="preserve"> </w:t>
                      </w:r>
                    </w:p>
                  </w:txbxContent>
                </v:textbox>
                <w10:wrap anchorx="margin"/>
              </v:shape>
            </w:pict>
          </mc:Fallback>
        </mc:AlternateContent>
      </w:r>
      <w:r w:rsidR="00C174FB">
        <w:rPr>
          <w:noProof/>
          <w:lang w:eastAsia="en-GB"/>
        </w:rPr>
        <mc:AlternateContent>
          <mc:Choice Requires="wps">
            <w:drawing>
              <wp:anchor distT="0" distB="0" distL="114300" distR="114300" simplePos="0" relativeHeight="251663360" behindDoc="0" locked="0" layoutInCell="1" allowOverlap="1" wp14:anchorId="35A7602B" wp14:editId="75DD43B9">
                <wp:simplePos x="0" y="0"/>
                <wp:positionH relativeFrom="margin">
                  <wp:posOffset>-209862</wp:posOffset>
                </wp:positionH>
                <wp:positionV relativeFrom="paragraph">
                  <wp:posOffset>4702248</wp:posOffset>
                </wp:positionV>
                <wp:extent cx="6400800" cy="1852048"/>
                <wp:effectExtent l="0" t="0" r="19050" b="15240"/>
                <wp:wrapNone/>
                <wp:docPr id="3" name="Text Box 3"/>
                <wp:cNvGraphicFramePr/>
                <a:graphic xmlns:a="http://schemas.openxmlformats.org/drawingml/2006/main">
                  <a:graphicData uri="http://schemas.microsoft.com/office/word/2010/wordprocessingShape">
                    <wps:wsp>
                      <wps:cNvSpPr txBox="1"/>
                      <wps:spPr>
                        <a:xfrm>
                          <a:off x="0" y="0"/>
                          <a:ext cx="6400800" cy="18520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EAC13A" w14:textId="5B5A2232" w:rsidR="00275A32" w:rsidRPr="0097723E" w:rsidRDefault="003513F9" w:rsidP="00275A32">
                            <w:pPr>
                              <w:rPr>
                                <w:b/>
                                <w:color w:val="A50021"/>
                                <w:sz w:val="32"/>
                              </w:rPr>
                            </w:pPr>
                            <w:r w:rsidRPr="0097723E">
                              <w:rPr>
                                <w:b/>
                                <w:color w:val="A50021"/>
                                <w:sz w:val="32"/>
                              </w:rPr>
                              <w:t>What</w:t>
                            </w:r>
                            <w:r w:rsidR="00482005" w:rsidRPr="0097723E">
                              <w:rPr>
                                <w:b/>
                                <w:color w:val="A50021"/>
                                <w:sz w:val="32"/>
                              </w:rPr>
                              <w:t xml:space="preserve"> </w:t>
                            </w:r>
                            <w:r w:rsidR="00887F8E">
                              <w:rPr>
                                <w:b/>
                                <w:color w:val="A50021"/>
                                <w:sz w:val="32"/>
                              </w:rPr>
                              <w:t>Geography</w:t>
                            </w:r>
                            <w:r w:rsidR="00482005" w:rsidRPr="0097723E">
                              <w:rPr>
                                <w:b/>
                                <w:color w:val="A50021"/>
                                <w:sz w:val="32"/>
                              </w:rPr>
                              <w:t xml:space="preserve"> </w:t>
                            </w:r>
                            <w:r w:rsidRPr="0097723E">
                              <w:rPr>
                                <w:b/>
                                <w:color w:val="A50021"/>
                                <w:sz w:val="32"/>
                              </w:rPr>
                              <w:t xml:space="preserve">looks like at </w:t>
                            </w:r>
                            <w:r w:rsidR="00D04DBB" w:rsidRPr="0097723E">
                              <w:rPr>
                                <w:b/>
                                <w:color w:val="A50021"/>
                                <w:sz w:val="32"/>
                              </w:rPr>
                              <w:t>ST Leonard’s CE Primary Academy…</w:t>
                            </w:r>
                          </w:p>
                          <w:p w14:paraId="32EEBA17" w14:textId="1194D11A" w:rsidR="00C174FB" w:rsidRPr="00C174FB" w:rsidRDefault="00C174FB" w:rsidP="00C174FB">
                            <w:pPr>
                              <w:jc w:val="both"/>
                              <w:rPr>
                                <w:rFonts w:ascii="Comic Sans MS" w:hAnsi="Comic Sans MS"/>
                              </w:rPr>
                            </w:pPr>
                            <w:r w:rsidRPr="00C174FB">
                              <w:rPr>
                                <w:rFonts w:ascii="Comic Sans MS" w:hAnsi="Comic Sans MS"/>
                              </w:rPr>
                              <w:t>Geography planning is based upon National Curriculum statements</w:t>
                            </w:r>
                            <w:r>
                              <w:rPr>
                                <w:rFonts w:ascii="Comic Sans MS" w:hAnsi="Comic Sans MS"/>
                              </w:rPr>
                              <w:t xml:space="preserve"> and interlinks with the</w:t>
                            </w:r>
                            <w:r w:rsidRPr="00C174FB">
                              <w:rPr>
                                <w:rFonts w:ascii="Comic Sans MS" w:hAnsi="Comic Sans MS"/>
                              </w:rPr>
                              <w:t xml:space="preserve"> Knowledge Organisers </w:t>
                            </w:r>
                            <w:r>
                              <w:rPr>
                                <w:rFonts w:ascii="Comic Sans MS" w:hAnsi="Comic Sans MS"/>
                              </w:rPr>
                              <w:t xml:space="preserve">used across the school. Knowledge Organisers </w:t>
                            </w:r>
                            <w:r w:rsidRPr="00C174FB">
                              <w:rPr>
                                <w:rFonts w:ascii="Comic Sans MS" w:hAnsi="Comic Sans MS"/>
                              </w:rPr>
                              <w:t>are available for each topic in all year groups for children to refer to throughout their learning</w:t>
                            </w:r>
                            <w:r>
                              <w:rPr>
                                <w:rFonts w:ascii="Comic Sans MS" w:hAnsi="Comic Sans MS"/>
                              </w:rPr>
                              <w:t>.</w:t>
                            </w:r>
                            <w:r w:rsidRPr="00C174FB">
                              <w:rPr>
                                <w:rFonts w:ascii="Comic Sans MS" w:hAnsi="Comic Sans MS"/>
                              </w:rPr>
                              <w:t xml:space="preserve"> </w:t>
                            </w:r>
                            <w:r>
                              <w:rPr>
                                <w:rFonts w:ascii="Comic Sans MS" w:hAnsi="Comic Sans MS"/>
                              </w:rPr>
                              <w:t>C</w:t>
                            </w:r>
                            <w:r w:rsidRPr="00C174FB">
                              <w:rPr>
                                <w:rFonts w:ascii="Comic Sans MS" w:hAnsi="Comic Sans MS"/>
                              </w:rPr>
                              <w:t>hildren become competent in geographical skills by: collecting, analysing and communicating a range of data; interpreting a range of sources of geographical information, including maps, diagrams, photos and globes; communicating geographical information in a variety of ways.</w:t>
                            </w:r>
                          </w:p>
                          <w:p w14:paraId="0C038BE4" w14:textId="7ACE3628" w:rsidR="00171ED5" w:rsidRPr="00D04DBB" w:rsidRDefault="00171ED5" w:rsidP="00171ED5">
                            <w:pPr>
                              <w:rPr>
                                <w:b/>
                                <w:color w:val="00B050"/>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7602B" id="Text Box 3" o:spid="_x0000_s1030" type="#_x0000_t202" style="position:absolute;margin-left:-16.5pt;margin-top:370.25pt;width:7in;height:14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" fillcolor="white [3201]" strokeweight=".5pt">
                <v:textbox>
                  <w:txbxContent>
                    <w:p w14:paraId="1FEAC13A" w14:textId="5B5A2232" w:rsidR="00275A32" w:rsidRPr="0097723E" w:rsidRDefault="003513F9" w:rsidP="00275A32">
                      <w:pPr>
                        <w:rPr>
                          <w:b/>
                          <w:color w:val="A50021"/>
                          <w:sz w:val="32"/>
                        </w:rPr>
                      </w:pPr>
                      <w:r w:rsidRPr="0097723E">
                        <w:rPr>
                          <w:b/>
                          <w:color w:val="A50021"/>
                          <w:sz w:val="32"/>
                        </w:rPr>
                        <w:t>What</w:t>
                      </w:r>
                      <w:r w:rsidR="00482005" w:rsidRPr="0097723E">
                        <w:rPr>
                          <w:b/>
                          <w:color w:val="A50021"/>
                          <w:sz w:val="32"/>
                        </w:rPr>
                        <w:t xml:space="preserve"> </w:t>
                      </w:r>
                      <w:r w:rsidR="00887F8E">
                        <w:rPr>
                          <w:b/>
                          <w:color w:val="A50021"/>
                          <w:sz w:val="32"/>
                        </w:rPr>
                        <w:t>Geography</w:t>
                      </w:r>
                      <w:r w:rsidR="00482005" w:rsidRPr="0097723E">
                        <w:rPr>
                          <w:b/>
                          <w:color w:val="A50021"/>
                          <w:sz w:val="32"/>
                        </w:rPr>
                        <w:t xml:space="preserve"> </w:t>
                      </w:r>
                      <w:r w:rsidRPr="0097723E">
                        <w:rPr>
                          <w:b/>
                          <w:color w:val="A50021"/>
                          <w:sz w:val="32"/>
                        </w:rPr>
                        <w:t xml:space="preserve">looks like at </w:t>
                      </w:r>
                      <w:r w:rsidR="00D04DBB" w:rsidRPr="0097723E">
                        <w:rPr>
                          <w:b/>
                          <w:color w:val="A50021"/>
                          <w:sz w:val="32"/>
                        </w:rPr>
                        <w:t>ST Leonard’s CE Primary Academy…</w:t>
                      </w:r>
                    </w:p>
                    <w:p w14:paraId="32EEBA17" w14:textId="1194D11A" w:rsidR="00C174FB" w:rsidRPr="00C174FB" w:rsidRDefault="00C174FB" w:rsidP="00C174FB">
                      <w:pPr>
                        <w:jc w:val="both"/>
                        <w:rPr>
                          <w:rFonts w:ascii="Comic Sans MS" w:hAnsi="Comic Sans MS"/>
                        </w:rPr>
                      </w:pPr>
                      <w:r w:rsidRPr="00C174FB">
                        <w:rPr>
                          <w:rFonts w:ascii="Comic Sans MS" w:hAnsi="Comic Sans MS"/>
                        </w:rPr>
                        <w:t>Geography planning is based upon National Curriculum statements</w:t>
                      </w:r>
                      <w:r>
                        <w:rPr>
                          <w:rFonts w:ascii="Comic Sans MS" w:hAnsi="Comic Sans MS"/>
                        </w:rPr>
                        <w:t xml:space="preserve"> and interlinks with the</w:t>
                      </w:r>
                      <w:r w:rsidRPr="00C174FB">
                        <w:rPr>
                          <w:rFonts w:ascii="Comic Sans MS" w:hAnsi="Comic Sans MS"/>
                        </w:rPr>
                        <w:t xml:space="preserve"> Knowledge Organisers </w:t>
                      </w:r>
                      <w:r>
                        <w:rPr>
                          <w:rFonts w:ascii="Comic Sans MS" w:hAnsi="Comic Sans MS"/>
                        </w:rPr>
                        <w:t xml:space="preserve">used across the school. Knowledge Organisers </w:t>
                      </w:r>
                      <w:r w:rsidRPr="00C174FB">
                        <w:rPr>
                          <w:rFonts w:ascii="Comic Sans MS" w:hAnsi="Comic Sans MS"/>
                        </w:rPr>
                        <w:t>are available for each topic in all year groups for children to refer to throughout their learning</w:t>
                      </w:r>
                      <w:r>
                        <w:rPr>
                          <w:rFonts w:ascii="Comic Sans MS" w:hAnsi="Comic Sans MS"/>
                        </w:rPr>
                        <w:t>.</w:t>
                      </w:r>
                      <w:r w:rsidRPr="00C174FB">
                        <w:rPr>
                          <w:rFonts w:ascii="Comic Sans MS" w:hAnsi="Comic Sans MS"/>
                        </w:rPr>
                        <w:t xml:space="preserve"> </w:t>
                      </w:r>
                      <w:r>
                        <w:rPr>
                          <w:rFonts w:ascii="Comic Sans MS" w:hAnsi="Comic Sans MS"/>
                        </w:rPr>
                        <w:t>C</w:t>
                      </w:r>
                      <w:r w:rsidRPr="00C174FB">
                        <w:rPr>
                          <w:rFonts w:ascii="Comic Sans MS" w:hAnsi="Comic Sans MS"/>
                        </w:rPr>
                        <w:t>hildren become competent in geographical skills by: collecting, analysing and communicating a range of data; interpreting a range of sources of geographical information, including maps, diagrams, photos and globes; communicating geographical information in a variety of ways.</w:t>
                      </w:r>
                    </w:p>
                    <w:p w14:paraId="0C038BE4" w14:textId="7ACE3628" w:rsidR="00171ED5" w:rsidRPr="00D04DBB" w:rsidRDefault="00171ED5" w:rsidP="00171ED5">
                      <w:pPr>
                        <w:rPr>
                          <w:b/>
                          <w:color w:val="00B050"/>
                          <w:sz w:val="32"/>
                        </w:rPr>
                      </w:pPr>
                    </w:p>
                  </w:txbxContent>
                </v:textbox>
                <w10:wrap anchorx="margin"/>
              </v:shape>
            </w:pict>
          </mc:Fallback>
        </mc:AlternateContent>
      </w:r>
    </w:p>
    <w:sectPr w:rsidR="00007A71" w:rsidSect="00275A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AD2"/>
    <w:multiLevelType w:val="hybridMultilevel"/>
    <w:tmpl w:val="9D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08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32"/>
    <w:rsid w:val="000E482F"/>
    <w:rsid w:val="00171ED5"/>
    <w:rsid w:val="002218F9"/>
    <w:rsid w:val="00275A32"/>
    <w:rsid w:val="003308DB"/>
    <w:rsid w:val="003513F9"/>
    <w:rsid w:val="00467987"/>
    <w:rsid w:val="00482005"/>
    <w:rsid w:val="005A2FAD"/>
    <w:rsid w:val="0065400F"/>
    <w:rsid w:val="006B3FB3"/>
    <w:rsid w:val="00755944"/>
    <w:rsid w:val="007B7324"/>
    <w:rsid w:val="00873D3D"/>
    <w:rsid w:val="00881ADC"/>
    <w:rsid w:val="00887F8E"/>
    <w:rsid w:val="008A70CB"/>
    <w:rsid w:val="0097723E"/>
    <w:rsid w:val="00AC1E0A"/>
    <w:rsid w:val="00C174FB"/>
    <w:rsid w:val="00D04DBB"/>
    <w:rsid w:val="00D76B6A"/>
    <w:rsid w:val="00DA2720"/>
    <w:rsid w:val="00DB3C1C"/>
    <w:rsid w:val="00F505E5"/>
    <w:rsid w:val="00F77358"/>
    <w:rsid w:val="00FD1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142D"/>
  <w15:chartTrackingRefBased/>
  <w15:docId w15:val="{4FCC99F3-B5E6-4828-8E45-D6657D9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A32"/>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A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CB"/>
    <w:rPr>
      <w:rFonts w:ascii="Segoe UI" w:hAnsi="Segoe UI" w:cs="Segoe UI"/>
      <w:sz w:val="18"/>
      <w:szCs w:val="18"/>
    </w:rPr>
  </w:style>
  <w:style w:type="paragraph" w:styleId="NoSpacing">
    <w:name w:val="No Spacing"/>
    <w:uiPriority w:val="1"/>
    <w:qFormat/>
    <w:rsid w:val="00D76B6A"/>
    <w:pPr>
      <w:spacing w:after="0" w:line="240" w:lineRule="auto"/>
    </w:pPr>
  </w:style>
  <w:style w:type="paragraph" w:styleId="ListParagraph">
    <w:name w:val="List Paragraph"/>
    <w:basedOn w:val="Normal"/>
    <w:uiPriority w:val="34"/>
    <w:qFormat/>
    <w:rsid w:val="00F50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21" ma:contentTypeDescription="Create a new document." ma:contentTypeScope="" ma:versionID="b21200ed60995d87e7b59770ec3b783f">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ee18df938899524e44d271612247a679"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71b725-7f33-4ae1-9d75-b29548d11bf9}"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e4a015-b099-4b1d-a836-89b8d97c1722" xsi:nil="true"/>
    <lcf76f155ced4ddcb4097134ff3c332f xmlns="236fb8df-97cc-435b-9126-b0b163293c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B49546-D8D5-45F3-8D60-54B564ABF701}">
  <ds:schemaRefs>
    <ds:schemaRef ds:uri="http://schemas.microsoft.com/sharepoint/v3/contenttype/forms"/>
  </ds:schemaRefs>
</ds:datastoreItem>
</file>

<file path=customXml/itemProps2.xml><?xml version="1.0" encoding="utf-8"?>
<ds:datastoreItem xmlns:ds="http://schemas.openxmlformats.org/officeDocument/2006/customXml" ds:itemID="{31B6EA05-995B-436D-AF51-657801203DFF}"/>
</file>

<file path=customXml/itemProps3.xml><?xml version="1.0" encoding="utf-8"?>
<ds:datastoreItem xmlns:ds="http://schemas.openxmlformats.org/officeDocument/2006/customXml" ds:itemID="{242F2658-3F71-4103-AA40-9919EA377836}">
  <ds:schemaRef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43e4a015-b099-4b1d-a836-89b8d97c1722"/>
    <ds:schemaRef ds:uri="http://www.w3.org/XML/1998/namespace"/>
    <ds:schemaRef ds:uri="236fb8df-97cc-435b-9126-b0b163293c2e"/>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Haydon Wick Primary School</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Arthur</dc:creator>
  <cp:keywords/>
  <dc:description/>
  <cp:lastModifiedBy>Sebastian Hope</cp:lastModifiedBy>
  <cp:revision>4</cp:revision>
  <cp:lastPrinted>2022-02-18T18:06:00Z</cp:lastPrinted>
  <dcterms:created xsi:type="dcterms:W3CDTF">2022-03-09T11:43:00Z</dcterms:created>
  <dcterms:modified xsi:type="dcterms:W3CDTF">2025-11-03T11:26:00Z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Order">
    <vt:r8>67600</vt:r8>
  </property>
  <property fmtid="{D5CDD505-2E9C-101B-9397-08002B2CF9AE}" pid="4" name="MediaServiceImageTags">
    <vt:lpwstr/>
  </property>
</Properties>
</file>